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6"/>
        <w:gridCol w:w="851"/>
      </w:tblGrid>
      <w:tr w:rsidR="0080306C" w:rsidRPr="006F2292" w:rsidTr="00F7310A">
        <w:tc>
          <w:tcPr>
            <w:tcW w:w="11165" w:type="dxa"/>
            <w:gridSpan w:val="3"/>
            <w:shd w:val="clear" w:color="auto" w:fill="auto"/>
          </w:tcPr>
          <w:p w:rsidR="0080306C" w:rsidRPr="006F2292" w:rsidRDefault="0080306C" w:rsidP="00F731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>АТТЕСТАЦИОННЫЙ ЛИСТ</w:t>
            </w:r>
          </w:p>
          <w:p w:rsidR="0080306C" w:rsidRPr="006F2292" w:rsidRDefault="0080306C" w:rsidP="00F731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 xml:space="preserve">Характеристика </w:t>
            </w:r>
          </w:p>
          <w:p w:rsidR="0080306C" w:rsidRPr="006F2292" w:rsidRDefault="0080306C" w:rsidP="00F731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 xml:space="preserve">учебной и профессиональной деятельности </w:t>
            </w:r>
          </w:p>
          <w:p w:rsidR="0080306C" w:rsidRPr="006F2292" w:rsidRDefault="0080306C" w:rsidP="00F731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6F2292">
              <w:rPr>
                <w:b/>
                <w:sz w:val="20"/>
                <w:szCs w:val="20"/>
              </w:rPr>
              <w:t xml:space="preserve">обучающегося во время </w:t>
            </w:r>
            <w:r>
              <w:rPr>
                <w:b/>
                <w:sz w:val="20"/>
                <w:szCs w:val="20"/>
              </w:rPr>
              <w:t>практической подготовки (</w:t>
            </w:r>
            <w:r w:rsidRPr="006F2292">
              <w:rPr>
                <w:b/>
                <w:sz w:val="20"/>
                <w:szCs w:val="20"/>
              </w:rPr>
              <w:t>учебно</w:t>
            </w:r>
            <w:r>
              <w:rPr>
                <w:b/>
                <w:sz w:val="20"/>
                <w:szCs w:val="20"/>
              </w:rPr>
              <w:t>й</w:t>
            </w:r>
            <w:r w:rsidRPr="006F2292">
              <w:rPr>
                <w:b/>
                <w:sz w:val="20"/>
                <w:szCs w:val="20"/>
              </w:rPr>
              <w:t xml:space="preserve"> практики</w:t>
            </w:r>
            <w:r>
              <w:rPr>
                <w:b/>
                <w:sz w:val="20"/>
                <w:szCs w:val="20"/>
              </w:rPr>
              <w:t>)</w:t>
            </w:r>
          </w:p>
          <w:p w:rsidR="0080306C" w:rsidRPr="006F2292" w:rsidRDefault="0080306C" w:rsidP="00F731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0306C" w:rsidRPr="006F2292" w:rsidRDefault="0080306C" w:rsidP="00F731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ФИО: </w:t>
            </w:r>
            <w:r w:rsidRPr="006F2292">
              <w:rPr>
                <w:b/>
                <w:caps/>
                <w:sz w:val="20"/>
                <w:szCs w:val="20"/>
              </w:rPr>
              <w:t>___________________________________________,</w:t>
            </w:r>
            <w:r w:rsidRPr="006F2292">
              <w:rPr>
                <w:cap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</w:t>
            </w:r>
            <w:r w:rsidR="0027603D">
              <w:rPr>
                <w:sz w:val="20"/>
                <w:szCs w:val="20"/>
              </w:rPr>
              <w:t xml:space="preserve">удент </w:t>
            </w:r>
            <w:bookmarkStart w:id="0" w:name="_GoBack"/>
            <w:bookmarkEnd w:id="0"/>
            <w:r>
              <w:rPr>
                <w:sz w:val="20"/>
                <w:szCs w:val="20"/>
              </w:rPr>
              <w:t>гр. Т-22</w:t>
            </w:r>
            <w:r w:rsidRPr="006F2292">
              <w:rPr>
                <w:sz w:val="20"/>
                <w:szCs w:val="20"/>
              </w:rPr>
              <w:t>,</w:t>
            </w:r>
          </w:p>
          <w:p w:rsidR="0080306C" w:rsidRPr="006F2292" w:rsidRDefault="0080306C" w:rsidP="00F731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обучающийся(</w:t>
            </w:r>
            <w:proofErr w:type="spellStart"/>
            <w:r w:rsidRPr="006F2292">
              <w:rPr>
                <w:sz w:val="20"/>
                <w:szCs w:val="20"/>
              </w:rPr>
              <w:t>аяся</w:t>
            </w:r>
            <w:proofErr w:type="spellEnd"/>
            <w:r w:rsidRPr="006F2292">
              <w:rPr>
                <w:sz w:val="20"/>
                <w:szCs w:val="20"/>
              </w:rPr>
              <w:t xml:space="preserve">) </w:t>
            </w:r>
            <w:proofErr w:type="gramStart"/>
            <w:r w:rsidRPr="006F2292">
              <w:rPr>
                <w:sz w:val="20"/>
                <w:szCs w:val="20"/>
              </w:rPr>
              <w:t>по  специальности</w:t>
            </w:r>
            <w:proofErr w:type="gramEnd"/>
            <w:r w:rsidRPr="006F2292">
              <w:rPr>
                <w:sz w:val="20"/>
                <w:szCs w:val="20"/>
              </w:rPr>
              <w:t xml:space="preserve"> СПО 43.02.10 Туризм</w:t>
            </w:r>
          </w:p>
          <w:p w:rsidR="0080306C" w:rsidRPr="006F2292" w:rsidRDefault="0080306C" w:rsidP="00F73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успешно прошел(ла) учебную практику по дисциплине </w:t>
            </w:r>
            <w:r>
              <w:rPr>
                <w:sz w:val="20"/>
                <w:szCs w:val="20"/>
              </w:rPr>
              <w:t>ПМ.02. Предоставление услуг по сопровождению туристов</w:t>
            </w:r>
            <w:r w:rsidR="0027603D">
              <w:rPr>
                <w:sz w:val="20"/>
                <w:szCs w:val="20"/>
              </w:rPr>
              <w:t xml:space="preserve"> </w:t>
            </w:r>
            <w:r w:rsidR="0027603D">
              <w:rPr>
                <w:sz w:val="20"/>
                <w:szCs w:val="20"/>
              </w:rPr>
              <w:t>и ПМ.03. Предоставление туроператорских услуг</w:t>
            </w:r>
          </w:p>
          <w:p w:rsidR="0080306C" w:rsidRPr="00B01EE7" w:rsidRDefault="0080306C" w:rsidP="00F731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в объеме </w:t>
            </w:r>
            <w:r>
              <w:rPr>
                <w:sz w:val="20"/>
                <w:szCs w:val="20"/>
              </w:rPr>
              <w:t>72</w:t>
            </w:r>
            <w:r w:rsidRPr="00B01EE7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  <w:r w:rsidRPr="00B01EE7">
              <w:rPr>
                <w:sz w:val="20"/>
                <w:szCs w:val="20"/>
              </w:rPr>
              <w:t xml:space="preserve"> с «</w:t>
            </w:r>
            <w:r>
              <w:rPr>
                <w:sz w:val="20"/>
                <w:szCs w:val="20"/>
              </w:rPr>
              <w:t>15</w:t>
            </w:r>
            <w:r w:rsidRPr="00B01EE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мая 2023</w:t>
            </w:r>
            <w:r w:rsidRPr="00B01EE7">
              <w:rPr>
                <w:sz w:val="20"/>
                <w:szCs w:val="20"/>
              </w:rPr>
              <w:t xml:space="preserve"> г. по «</w:t>
            </w:r>
            <w:r>
              <w:rPr>
                <w:sz w:val="20"/>
                <w:szCs w:val="20"/>
              </w:rPr>
              <w:t>28</w:t>
            </w:r>
            <w:r w:rsidRPr="00B01EE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мая 2023</w:t>
            </w:r>
            <w:r w:rsidRPr="00B01EE7">
              <w:rPr>
                <w:sz w:val="20"/>
                <w:szCs w:val="20"/>
              </w:rPr>
              <w:t xml:space="preserve"> г.</w:t>
            </w:r>
          </w:p>
          <w:p w:rsidR="0080306C" w:rsidRPr="006F2292" w:rsidRDefault="0080306C" w:rsidP="00F731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400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Организация:</w:t>
            </w:r>
            <w:r w:rsidRPr="006F2292">
              <w:rPr>
                <w:b/>
                <w:sz w:val="20"/>
                <w:szCs w:val="20"/>
              </w:rPr>
              <w:t xml:space="preserve"> ГБПОУ РС(Я) Покровский колледж</w:t>
            </w:r>
            <w:r>
              <w:rPr>
                <w:b/>
                <w:sz w:val="20"/>
                <w:szCs w:val="20"/>
              </w:rPr>
              <w:tab/>
            </w:r>
          </w:p>
          <w:p w:rsidR="0080306C" w:rsidRPr="006F2292" w:rsidRDefault="0080306C" w:rsidP="00F731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Виды и качество выполнения работ</w:t>
            </w:r>
          </w:p>
        </w:tc>
      </w:tr>
      <w:tr w:rsidR="0080306C" w:rsidRPr="006F2292" w:rsidTr="00F7310A">
        <w:tc>
          <w:tcPr>
            <w:tcW w:w="4928" w:type="dxa"/>
            <w:shd w:val="clear" w:color="auto" w:fill="auto"/>
          </w:tcPr>
          <w:p w:rsidR="0080306C" w:rsidRPr="006F2292" w:rsidRDefault="0080306C" w:rsidP="00F7310A">
            <w:pPr>
              <w:contextualSpacing/>
              <w:jc w:val="center"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5386" w:type="dxa"/>
            <w:shd w:val="clear" w:color="auto" w:fill="auto"/>
          </w:tcPr>
          <w:p w:rsidR="0080306C" w:rsidRPr="006F2292" w:rsidRDefault="0080306C" w:rsidP="00F7310A">
            <w:pPr>
              <w:contextualSpacing/>
              <w:jc w:val="center"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F7310A">
            <w:pPr>
              <w:contextualSpacing/>
              <w:rPr>
                <w:cap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Оценка (да / нет)</w:t>
            </w:r>
          </w:p>
        </w:tc>
      </w:tr>
      <w:tr w:rsidR="0080306C" w:rsidRPr="006F2292" w:rsidTr="00F7310A">
        <w:tc>
          <w:tcPr>
            <w:tcW w:w="4928" w:type="dxa"/>
            <w:shd w:val="clear" w:color="auto" w:fill="auto"/>
            <w:vAlign w:val="center"/>
          </w:tcPr>
          <w:p w:rsidR="0080306C" w:rsidRPr="006F2292" w:rsidRDefault="0080306C" w:rsidP="00F731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306C" w:rsidRDefault="0080306C" w:rsidP="00F7310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Выбор и применение способов решения профессиональных задач в области турагентской деятельности, </w:t>
            </w:r>
            <w:r w:rsidRPr="006F2292">
              <w:rPr>
                <w:bCs/>
                <w:sz w:val="20"/>
                <w:szCs w:val="20"/>
              </w:rPr>
              <w:t>демонстрация поведения на основе общечеловеческих ценностей</w:t>
            </w:r>
          </w:p>
          <w:p w:rsidR="0080306C" w:rsidRPr="006F2292" w:rsidRDefault="0080306C" w:rsidP="00F731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F7310A">
            <w:pPr>
              <w:contextualSpacing/>
              <w:rPr>
                <w:sz w:val="20"/>
                <w:szCs w:val="20"/>
              </w:rPr>
            </w:pPr>
          </w:p>
        </w:tc>
      </w:tr>
      <w:tr w:rsidR="0080306C" w:rsidRPr="006F2292" w:rsidTr="00F7310A">
        <w:trPr>
          <w:trHeight w:val="828"/>
        </w:trPr>
        <w:tc>
          <w:tcPr>
            <w:tcW w:w="4928" w:type="dxa"/>
            <w:shd w:val="clear" w:color="auto" w:fill="auto"/>
            <w:vAlign w:val="center"/>
          </w:tcPr>
          <w:p w:rsidR="0080306C" w:rsidRPr="006F2292" w:rsidRDefault="0080306C" w:rsidP="00F731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306C" w:rsidRPr="006F2292" w:rsidRDefault="0080306C" w:rsidP="00F7310A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Организация самостоятельных занятий при изучении профессионального модуля </w:t>
            </w: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F7310A">
            <w:pPr>
              <w:contextualSpacing/>
              <w:rPr>
                <w:sz w:val="20"/>
                <w:szCs w:val="20"/>
              </w:rPr>
            </w:pPr>
          </w:p>
        </w:tc>
      </w:tr>
      <w:tr w:rsidR="0080306C" w:rsidRPr="006F2292" w:rsidTr="00F7310A">
        <w:tc>
          <w:tcPr>
            <w:tcW w:w="4928" w:type="dxa"/>
            <w:shd w:val="clear" w:color="auto" w:fill="auto"/>
            <w:vAlign w:val="center"/>
          </w:tcPr>
          <w:p w:rsidR="0080306C" w:rsidRPr="006F2292" w:rsidRDefault="0080306C" w:rsidP="00F731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306C" w:rsidRDefault="0080306C" w:rsidP="00F7310A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Готовность действовать в стандартных и нестандартных ситуациях, нести социальную и этическую ответственность за принятые решения</w:t>
            </w:r>
          </w:p>
          <w:p w:rsidR="0080306C" w:rsidRPr="006F2292" w:rsidRDefault="0080306C" w:rsidP="00F731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F7310A">
            <w:pPr>
              <w:contextualSpacing/>
              <w:rPr>
                <w:sz w:val="20"/>
                <w:szCs w:val="20"/>
              </w:rPr>
            </w:pPr>
          </w:p>
        </w:tc>
      </w:tr>
      <w:tr w:rsidR="0080306C" w:rsidRPr="006F2292" w:rsidTr="00F7310A">
        <w:trPr>
          <w:trHeight w:val="846"/>
        </w:trPr>
        <w:tc>
          <w:tcPr>
            <w:tcW w:w="4928" w:type="dxa"/>
            <w:shd w:val="clear" w:color="auto" w:fill="auto"/>
            <w:vAlign w:val="center"/>
          </w:tcPr>
          <w:p w:rsidR="0080306C" w:rsidRPr="006F2292" w:rsidRDefault="0080306C" w:rsidP="00F731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ОК4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306C" w:rsidRPr="006F2292" w:rsidRDefault="0080306C" w:rsidP="00F7310A">
            <w:pPr>
              <w:tabs>
                <w:tab w:val="left" w:pos="252"/>
              </w:tabs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 xml:space="preserve">Эффективный </w:t>
            </w:r>
            <w:proofErr w:type="gramStart"/>
            <w:r w:rsidRPr="006F2292">
              <w:rPr>
                <w:sz w:val="20"/>
                <w:szCs w:val="20"/>
              </w:rPr>
              <w:t>поиск  необходимой</w:t>
            </w:r>
            <w:proofErr w:type="gramEnd"/>
            <w:r w:rsidRPr="006F2292">
              <w:rPr>
                <w:sz w:val="20"/>
                <w:szCs w:val="20"/>
              </w:rPr>
              <w:t xml:space="preserve"> информации, использование различных источников (включая электронные) </w:t>
            </w:r>
          </w:p>
          <w:p w:rsidR="0080306C" w:rsidRPr="006F2292" w:rsidRDefault="0080306C" w:rsidP="00F731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F7310A">
            <w:pPr>
              <w:contextualSpacing/>
              <w:rPr>
                <w:sz w:val="20"/>
                <w:szCs w:val="20"/>
              </w:rPr>
            </w:pPr>
          </w:p>
        </w:tc>
      </w:tr>
      <w:tr w:rsidR="0080306C" w:rsidRPr="006F2292" w:rsidTr="00F7310A">
        <w:tc>
          <w:tcPr>
            <w:tcW w:w="4928" w:type="dxa"/>
            <w:shd w:val="clear" w:color="auto" w:fill="auto"/>
            <w:vAlign w:val="center"/>
          </w:tcPr>
          <w:p w:rsidR="0080306C" w:rsidRPr="006F2292" w:rsidRDefault="0080306C" w:rsidP="00F7310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ОК5 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306C" w:rsidRPr="006F2292" w:rsidRDefault="0080306C" w:rsidP="00F731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Применение средств информационно-коммуникационных технологий в профессиональной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F7310A">
            <w:pPr>
              <w:contextualSpacing/>
              <w:rPr>
                <w:sz w:val="20"/>
                <w:szCs w:val="20"/>
              </w:rPr>
            </w:pPr>
          </w:p>
        </w:tc>
      </w:tr>
      <w:tr w:rsidR="0080306C" w:rsidRPr="006F2292" w:rsidTr="00F7310A">
        <w:tc>
          <w:tcPr>
            <w:tcW w:w="4928" w:type="dxa"/>
            <w:shd w:val="clear" w:color="auto" w:fill="auto"/>
            <w:vAlign w:val="center"/>
          </w:tcPr>
          <w:p w:rsidR="0080306C" w:rsidRPr="006F2292" w:rsidRDefault="0080306C" w:rsidP="00F731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ОК6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306C" w:rsidRDefault="0080306C" w:rsidP="00F7310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Взаимодействие с обучающимися и преподавателями в ходе обучения</w:t>
            </w:r>
            <w:r w:rsidRPr="006F2292">
              <w:rPr>
                <w:bCs/>
                <w:sz w:val="20"/>
                <w:szCs w:val="20"/>
              </w:rPr>
              <w:t xml:space="preserve"> </w:t>
            </w:r>
          </w:p>
          <w:p w:rsidR="0080306C" w:rsidRPr="006F2292" w:rsidRDefault="0080306C" w:rsidP="00F731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F7310A">
            <w:pPr>
              <w:contextualSpacing/>
              <w:rPr>
                <w:sz w:val="20"/>
                <w:szCs w:val="20"/>
              </w:rPr>
            </w:pPr>
          </w:p>
        </w:tc>
      </w:tr>
      <w:tr w:rsidR="0080306C" w:rsidRPr="006F2292" w:rsidTr="00F7310A">
        <w:tc>
          <w:tcPr>
            <w:tcW w:w="4928" w:type="dxa"/>
            <w:shd w:val="clear" w:color="auto" w:fill="auto"/>
            <w:vAlign w:val="center"/>
          </w:tcPr>
          <w:p w:rsidR="0080306C" w:rsidRPr="006F2292" w:rsidRDefault="0080306C" w:rsidP="00F731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ОК7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306C" w:rsidRPr="006F2292" w:rsidRDefault="0080306C" w:rsidP="00F7310A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bCs/>
                <w:sz w:val="20"/>
                <w:szCs w:val="20"/>
              </w:rPr>
              <w:t>Демонстрация поведения на основе общечеловеческих ценностей, проявление гражданско-патриотической позиции</w:t>
            </w: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F7310A">
            <w:pPr>
              <w:contextualSpacing/>
              <w:rPr>
                <w:sz w:val="20"/>
                <w:szCs w:val="20"/>
              </w:rPr>
            </w:pPr>
          </w:p>
        </w:tc>
      </w:tr>
      <w:tr w:rsidR="0080306C" w:rsidRPr="006F2292" w:rsidTr="00F7310A">
        <w:tc>
          <w:tcPr>
            <w:tcW w:w="4928" w:type="dxa"/>
            <w:shd w:val="clear" w:color="auto" w:fill="auto"/>
            <w:vAlign w:val="center"/>
          </w:tcPr>
          <w:p w:rsidR="0080306C" w:rsidRPr="006F2292" w:rsidRDefault="0080306C" w:rsidP="00F731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306C" w:rsidRPr="006F2292" w:rsidRDefault="0080306C" w:rsidP="00F7310A">
            <w:pPr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Демонстрация работоспособности, выполнение заданий в срок</w:t>
            </w: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F7310A">
            <w:pPr>
              <w:contextualSpacing/>
              <w:rPr>
                <w:sz w:val="20"/>
                <w:szCs w:val="20"/>
              </w:rPr>
            </w:pPr>
          </w:p>
        </w:tc>
      </w:tr>
      <w:tr w:rsidR="0080306C" w:rsidRPr="006F2292" w:rsidTr="00F7310A">
        <w:tc>
          <w:tcPr>
            <w:tcW w:w="4928" w:type="dxa"/>
            <w:shd w:val="clear" w:color="auto" w:fill="auto"/>
            <w:vAlign w:val="center"/>
          </w:tcPr>
          <w:p w:rsidR="0080306C" w:rsidRPr="006F2292" w:rsidRDefault="0080306C" w:rsidP="00F731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6F2292">
              <w:rPr>
                <w:sz w:val="20"/>
                <w:szCs w:val="20"/>
              </w:rPr>
              <w:t>ОК9 Ориентироваться в условиях частой смены технологий в профессиональной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306C" w:rsidRDefault="0080306C" w:rsidP="00F731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F2292">
              <w:rPr>
                <w:bCs/>
                <w:sz w:val="20"/>
                <w:szCs w:val="20"/>
              </w:rPr>
              <w:t>Применение средств информационных технологий для решения профессиональных задач</w:t>
            </w:r>
          </w:p>
          <w:p w:rsidR="0080306C" w:rsidRPr="006F2292" w:rsidRDefault="0080306C" w:rsidP="00F731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F7310A">
            <w:pPr>
              <w:contextualSpacing/>
              <w:rPr>
                <w:sz w:val="20"/>
                <w:szCs w:val="20"/>
              </w:rPr>
            </w:pPr>
          </w:p>
        </w:tc>
      </w:tr>
      <w:tr w:rsidR="0080306C" w:rsidRPr="006F2292" w:rsidTr="00F7310A">
        <w:tc>
          <w:tcPr>
            <w:tcW w:w="4928" w:type="dxa"/>
            <w:shd w:val="clear" w:color="auto" w:fill="auto"/>
          </w:tcPr>
          <w:p w:rsidR="0080306C" w:rsidRPr="00C16933" w:rsidRDefault="0080306C" w:rsidP="00F73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/>
                <w:bCs/>
                <w:sz w:val="20"/>
              </w:rPr>
            </w:pPr>
            <w:r w:rsidRPr="00C16933">
              <w:rPr>
                <w:sz w:val="20"/>
                <w:szCs w:val="22"/>
              </w:rPr>
              <w:t>ПК 2.1. Контролировать готовность группы, оборудования и транспортных средств к выходу на маршрут;</w:t>
            </w:r>
          </w:p>
        </w:tc>
        <w:tc>
          <w:tcPr>
            <w:tcW w:w="5386" w:type="dxa"/>
            <w:shd w:val="clear" w:color="auto" w:fill="auto"/>
          </w:tcPr>
          <w:p w:rsidR="0080306C" w:rsidRPr="00C16933" w:rsidRDefault="0080306C" w:rsidP="00F7310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Обосновать выбор методики определения готовности группы, транспортных средств к выходу на маршрут;</w:t>
            </w:r>
          </w:p>
          <w:p w:rsidR="0080306C" w:rsidRPr="00C16933" w:rsidRDefault="0080306C" w:rsidP="00F7310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Соответствие методов контроля требованиям безопасности группы, оборудования и транспортных средств к выходу на маршрут</w:t>
            </w:r>
          </w:p>
          <w:p w:rsidR="0080306C" w:rsidRPr="00C16933" w:rsidRDefault="0080306C" w:rsidP="00F7310A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на выполнение задания.</w:t>
            </w: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F7310A">
            <w:pPr>
              <w:contextualSpacing/>
              <w:rPr>
                <w:sz w:val="20"/>
                <w:szCs w:val="20"/>
              </w:rPr>
            </w:pPr>
          </w:p>
        </w:tc>
      </w:tr>
      <w:tr w:rsidR="0080306C" w:rsidRPr="006F2292" w:rsidTr="00F7310A">
        <w:tc>
          <w:tcPr>
            <w:tcW w:w="4928" w:type="dxa"/>
            <w:shd w:val="clear" w:color="auto" w:fill="auto"/>
          </w:tcPr>
          <w:p w:rsidR="0080306C" w:rsidRPr="00C16933" w:rsidRDefault="0080306C" w:rsidP="00F73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ПК. 2.2. Инструктировать туристов о правилах поведения на маршруте;</w:t>
            </w:r>
          </w:p>
        </w:tc>
        <w:tc>
          <w:tcPr>
            <w:tcW w:w="5386" w:type="dxa"/>
            <w:shd w:val="clear" w:color="auto" w:fill="auto"/>
          </w:tcPr>
          <w:p w:rsidR="0080306C" w:rsidRPr="00C16933" w:rsidRDefault="0080306C" w:rsidP="00F7310A">
            <w:pPr>
              <w:pStyle w:val="a3"/>
              <w:numPr>
                <w:ilvl w:val="0"/>
                <w:numId w:val="2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Отсутствие травм, чрезвычайных происшествий при прохождении маршрута;</w:t>
            </w:r>
          </w:p>
          <w:p w:rsidR="0080306C" w:rsidRPr="00C16933" w:rsidRDefault="0080306C" w:rsidP="00F7310A">
            <w:pPr>
              <w:pStyle w:val="a3"/>
              <w:numPr>
                <w:ilvl w:val="0"/>
                <w:numId w:val="2"/>
              </w:numPr>
              <w:spacing w:before="82" w:after="82" w:line="245" w:lineRule="atLeast"/>
              <w:ind w:left="477"/>
              <w:rPr>
                <w:sz w:val="20"/>
              </w:rPr>
            </w:pPr>
            <w:proofErr w:type="gramStart"/>
            <w:r w:rsidRPr="00C16933">
              <w:rPr>
                <w:sz w:val="20"/>
                <w:szCs w:val="22"/>
              </w:rPr>
              <w:t>Действия  инструктора</w:t>
            </w:r>
            <w:proofErr w:type="gramEnd"/>
            <w:r w:rsidRPr="00C16933">
              <w:rPr>
                <w:sz w:val="20"/>
                <w:szCs w:val="22"/>
              </w:rPr>
              <w:t xml:space="preserve"> в соответствии  правилам поведения туристов при прохождении маршрута</w:t>
            </w:r>
          </w:p>
          <w:p w:rsidR="0080306C" w:rsidRPr="00C16933" w:rsidRDefault="0080306C" w:rsidP="00F7310A">
            <w:pPr>
              <w:pStyle w:val="a3"/>
              <w:numPr>
                <w:ilvl w:val="0"/>
                <w:numId w:val="2"/>
              </w:numPr>
              <w:spacing w:before="82"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на выполнение задания.</w:t>
            </w: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F7310A">
            <w:pPr>
              <w:contextualSpacing/>
              <w:rPr>
                <w:sz w:val="20"/>
                <w:szCs w:val="20"/>
              </w:rPr>
            </w:pPr>
          </w:p>
        </w:tc>
      </w:tr>
      <w:tr w:rsidR="0080306C" w:rsidRPr="006F2292" w:rsidTr="00F7310A">
        <w:tc>
          <w:tcPr>
            <w:tcW w:w="4928" w:type="dxa"/>
            <w:shd w:val="clear" w:color="auto" w:fill="auto"/>
          </w:tcPr>
          <w:p w:rsidR="0080306C" w:rsidRPr="00C16933" w:rsidRDefault="0080306C" w:rsidP="00F73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ПК.2.3. Координировать и контролировать действия туристов на маршруте</w:t>
            </w:r>
          </w:p>
        </w:tc>
        <w:tc>
          <w:tcPr>
            <w:tcW w:w="5386" w:type="dxa"/>
            <w:shd w:val="clear" w:color="auto" w:fill="auto"/>
          </w:tcPr>
          <w:p w:rsidR="0080306C" w:rsidRPr="00C16933" w:rsidRDefault="0080306C" w:rsidP="00F7310A">
            <w:pPr>
              <w:pStyle w:val="a3"/>
              <w:numPr>
                <w:ilvl w:val="0"/>
                <w:numId w:val="3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 xml:space="preserve">Обосновать выбор методов определения соответствия </w:t>
            </w:r>
            <w:proofErr w:type="gramStart"/>
            <w:r w:rsidRPr="00C16933">
              <w:rPr>
                <w:sz w:val="20"/>
                <w:szCs w:val="22"/>
              </w:rPr>
              <w:t>действий  группы</w:t>
            </w:r>
            <w:proofErr w:type="gramEnd"/>
            <w:r w:rsidRPr="00C16933">
              <w:rPr>
                <w:sz w:val="20"/>
                <w:szCs w:val="22"/>
              </w:rPr>
              <w:t xml:space="preserve"> требованиям инструктажа.</w:t>
            </w:r>
          </w:p>
          <w:p w:rsidR="0080306C" w:rsidRPr="00C16933" w:rsidRDefault="0080306C" w:rsidP="00F7310A">
            <w:pPr>
              <w:pStyle w:val="a3"/>
              <w:numPr>
                <w:ilvl w:val="0"/>
                <w:numId w:val="3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 xml:space="preserve">Соответствие </w:t>
            </w:r>
            <w:proofErr w:type="gramStart"/>
            <w:r w:rsidRPr="00C16933">
              <w:rPr>
                <w:sz w:val="20"/>
                <w:szCs w:val="22"/>
              </w:rPr>
              <w:t>действий  группы</w:t>
            </w:r>
            <w:proofErr w:type="gramEnd"/>
            <w:r w:rsidRPr="00C16933">
              <w:rPr>
                <w:sz w:val="20"/>
                <w:szCs w:val="22"/>
              </w:rPr>
              <w:t xml:space="preserve"> требованиям инструктажа.</w:t>
            </w:r>
          </w:p>
          <w:p w:rsidR="0080306C" w:rsidRPr="00C16933" w:rsidRDefault="0080306C" w:rsidP="00F7310A">
            <w:pPr>
              <w:pStyle w:val="a3"/>
              <w:numPr>
                <w:ilvl w:val="0"/>
                <w:numId w:val="3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на выполнение контроля действия туристов на маршруте.</w:t>
            </w: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F7310A">
            <w:pPr>
              <w:contextualSpacing/>
              <w:rPr>
                <w:sz w:val="20"/>
                <w:szCs w:val="20"/>
              </w:rPr>
            </w:pPr>
          </w:p>
        </w:tc>
      </w:tr>
      <w:tr w:rsidR="0080306C" w:rsidRPr="006F2292" w:rsidTr="00F7310A">
        <w:tc>
          <w:tcPr>
            <w:tcW w:w="4928" w:type="dxa"/>
            <w:shd w:val="clear" w:color="auto" w:fill="auto"/>
          </w:tcPr>
          <w:p w:rsidR="0080306C" w:rsidRPr="00C16933" w:rsidRDefault="0080306C" w:rsidP="00F73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150"/>
              <w:rPr>
                <w:sz w:val="20"/>
              </w:rPr>
            </w:pPr>
            <w:r w:rsidRPr="00C16933">
              <w:rPr>
                <w:sz w:val="20"/>
                <w:szCs w:val="22"/>
              </w:rPr>
              <w:lastRenderedPageBreak/>
              <w:t>ПК.2.4. Обеспечивать безопасность туристов на маршруте;</w:t>
            </w:r>
          </w:p>
        </w:tc>
        <w:tc>
          <w:tcPr>
            <w:tcW w:w="5386" w:type="dxa"/>
            <w:shd w:val="clear" w:color="auto" w:fill="auto"/>
          </w:tcPr>
          <w:p w:rsidR="0080306C" w:rsidRPr="00C16933" w:rsidRDefault="0080306C" w:rsidP="00F7310A">
            <w:pPr>
              <w:pStyle w:val="a3"/>
              <w:numPr>
                <w:ilvl w:val="0"/>
                <w:numId w:val="4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 xml:space="preserve">Обосновать выбор методов обеспечения безопасности туристов; </w:t>
            </w:r>
          </w:p>
          <w:p w:rsidR="0080306C" w:rsidRPr="00C16933" w:rsidRDefault="0080306C" w:rsidP="00F7310A">
            <w:pPr>
              <w:pStyle w:val="a3"/>
              <w:numPr>
                <w:ilvl w:val="0"/>
                <w:numId w:val="4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Отсутствие жертв, травм, чрезвычайных происшествий при прохождении маршрута;</w:t>
            </w:r>
          </w:p>
          <w:p w:rsidR="0080306C" w:rsidRPr="00C16933" w:rsidRDefault="0080306C" w:rsidP="00F7310A">
            <w:pPr>
              <w:pStyle w:val="a3"/>
              <w:numPr>
                <w:ilvl w:val="0"/>
                <w:numId w:val="4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при обеспечении безопасности  туристов на маршруте.</w:t>
            </w: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F7310A">
            <w:pPr>
              <w:contextualSpacing/>
              <w:rPr>
                <w:sz w:val="20"/>
                <w:szCs w:val="20"/>
              </w:rPr>
            </w:pPr>
          </w:p>
        </w:tc>
      </w:tr>
      <w:tr w:rsidR="0080306C" w:rsidRPr="006F2292" w:rsidTr="00F7310A">
        <w:tc>
          <w:tcPr>
            <w:tcW w:w="4928" w:type="dxa"/>
            <w:shd w:val="clear" w:color="auto" w:fill="auto"/>
            <w:vAlign w:val="center"/>
          </w:tcPr>
          <w:p w:rsidR="0080306C" w:rsidRPr="00C16933" w:rsidRDefault="0080306C" w:rsidP="00F73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ПК.2.5. Контролировать качество обслуживания туристов на маршруте;</w:t>
            </w:r>
          </w:p>
        </w:tc>
        <w:tc>
          <w:tcPr>
            <w:tcW w:w="5386" w:type="dxa"/>
            <w:shd w:val="clear" w:color="auto" w:fill="auto"/>
          </w:tcPr>
          <w:p w:rsidR="0080306C" w:rsidRPr="00C16933" w:rsidRDefault="0080306C" w:rsidP="00F7310A">
            <w:pPr>
              <w:pStyle w:val="a3"/>
              <w:numPr>
                <w:ilvl w:val="0"/>
                <w:numId w:val="5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Обосновать выбор метода контроля качества обслуживания туристов;</w:t>
            </w:r>
          </w:p>
          <w:p w:rsidR="0080306C" w:rsidRPr="00C16933" w:rsidRDefault="0080306C" w:rsidP="00F7310A">
            <w:pPr>
              <w:pStyle w:val="a3"/>
              <w:numPr>
                <w:ilvl w:val="0"/>
                <w:numId w:val="5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Соответствие проведения качества обслуживания инструкции по проверке качества;</w:t>
            </w:r>
          </w:p>
          <w:p w:rsidR="0080306C" w:rsidRPr="00C16933" w:rsidRDefault="0080306C" w:rsidP="00F7310A">
            <w:pPr>
              <w:pStyle w:val="a3"/>
              <w:numPr>
                <w:ilvl w:val="0"/>
                <w:numId w:val="5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при контроле качества обслуживания туристов на маршруте.</w:t>
            </w: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F7310A">
            <w:pPr>
              <w:contextualSpacing/>
              <w:rPr>
                <w:sz w:val="20"/>
                <w:szCs w:val="20"/>
              </w:rPr>
            </w:pPr>
          </w:p>
        </w:tc>
      </w:tr>
      <w:tr w:rsidR="0080306C" w:rsidRPr="006F2292" w:rsidTr="00F7310A">
        <w:tc>
          <w:tcPr>
            <w:tcW w:w="4928" w:type="dxa"/>
            <w:shd w:val="clear" w:color="auto" w:fill="auto"/>
          </w:tcPr>
          <w:p w:rsidR="0080306C" w:rsidRPr="00C16933" w:rsidRDefault="0080306C" w:rsidP="00F73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ПК.2.6. Оформлять отчетную документацию о туристской поездке.</w:t>
            </w:r>
          </w:p>
        </w:tc>
        <w:tc>
          <w:tcPr>
            <w:tcW w:w="5386" w:type="dxa"/>
            <w:shd w:val="clear" w:color="auto" w:fill="auto"/>
          </w:tcPr>
          <w:p w:rsidR="0080306C" w:rsidRPr="00C16933" w:rsidRDefault="0080306C" w:rsidP="00F7310A">
            <w:pPr>
              <w:pStyle w:val="a3"/>
              <w:numPr>
                <w:ilvl w:val="0"/>
                <w:numId w:val="6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Обосновать выбор методов оформления отчетной документации о туристской поездке;</w:t>
            </w:r>
          </w:p>
          <w:p w:rsidR="0080306C" w:rsidRPr="00C16933" w:rsidRDefault="0080306C" w:rsidP="00F7310A">
            <w:pPr>
              <w:pStyle w:val="a3"/>
              <w:numPr>
                <w:ilvl w:val="0"/>
                <w:numId w:val="6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Соответствие выбранных методов при оформлении отчетной документации;</w:t>
            </w:r>
          </w:p>
          <w:p w:rsidR="0080306C" w:rsidRPr="00C16933" w:rsidRDefault="0080306C" w:rsidP="00F7310A">
            <w:pPr>
              <w:pStyle w:val="a3"/>
              <w:numPr>
                <w:ilvl w:val="0"/>
                <w:numId w:val="6"/>
              </w:numPr>
              <w:spacing w:line="245" w:lineRule="atLeast"/>
              <w:ind w:left="477"/>
              <w:rPr>
                <w:sz w:val="20"/>
              </w:rPr>
            </w:pPr>
            <w:r w:rsidRPr="00C16933">
              <w:rPr>
                <w:sz w:val="20"/>
                <w:szCs w:val="22"/>
              </w:rPr>
              <w:t>Рациональное распределение времени при оформлении отчетной документации о туристской поездке.</w:t>
            </w: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F7310A">
            <w:pPr>
              <w:contextualSpacing/>
              <w:rPr>
                <w:caps/>
                <w:sz w:val="20"/>
                <w:szCs w:val="20"/>
              </w:rPr>
            </w:pPr>
          </w:p>
        </w:tc>
      </w:tr>
      <w:tr w:rsidR="0080306C" w:rsidRPr="006F2292" w:rsidTr="00176D21">
        <w:tc>
          <w:tcPr>
            <w:tcW w:w="4928" w:type="dxa"/>
            <w:shd w:val="clear" w:color="auto" w:fill="auto"/>
            <w:vAlign w:val="center"/>
          </w:tcPr>
          <w:p w:rsidR="0080306C" w:rsidRPr="003C4ACC" w:rsidRDefault="0080306C" w:rsidP="0080306C">
            <w:pPr>
              <w:autoSpaceDE w:val="0"/>
              <w:autoSpaceDN w:val="0"/>
              <w:adjustRightInd w:val="0"/>
              <w:rPr>
                <w:rFonts w:eastAsia="Calibri"/>
                <w:sz w:val="22"/>
                <w:lang w:eastAsia="en-US"/>
              </w:rPr>
            </w:pPr>
            <w:r w:rsidRPr="003C4ACC">
              <w:rPr>
                <w:bCs/>
                <w:sz w:val="22"/>
                <w:szCs w:val="28"/>
              </w:rPr>
              <w:t xml:space="preserve">ПК 3.1. </w:t>
            </w:r>
            <w:r w:rsidRPr="003C4ACC">
              <w:rPr>
                <w:rFonts w:eastAsia="Calibri"/>
                <w:sz w:val="22"/>
                <w:lang w:eastAsia="en-US"/>
              </w:rPr>
              <w:t>Проводить маркетинговые исследования рынка туристских</w:t>
            </w:r>
          </w:p>
          <w:p w:rsidR="0080306C" w:rsidRPr="003C4ACC" w:rsidRDefault="0080306C" w:rsidP="0080306C">
            <w:pPr>
              <w:autoSpaceDE w:val="0"/>
              <w:autoSpaceDN w:val="0"/>
              <w:adjustRightInd w:val="0"/>
              <w:rPr>
                <w:bCs/>
                <w:sz w:val="22"/>
                <w:szCs w:val="28"/>
              </w:rPr>
            </w:pPr>
            <w:r w:rsidRPr="003C4ACC">
              <w:rPr>
                <w:rFonts w:eastAsia="Calibri"/>
                <w:sz w:val="22"/>
                <w:lang w:eastAsia="en-US"/>
              </w:rPr>
              <w:t>услуг с целью формирования востребованного туристского продукта</w:t>
            </w:r>
          </w:p>
        </w:tc>
        <w:tc>
          <w:tcPr>
            <w:tcW w:w="5386" w:type="dxa"/>
            <w:shd w:val="clear" w:color="auto" w:fill="auto"/>
          </w:tcPr>
          <w:p w:rsidR="0080306C" w:rsidRPr="003C4ACC" w:rsidRDefault="0080306C" w:rsidP="0080306C">
            <w:pPr>
              <w:rPr>
                <w:sz w:val="22"/>
              </w:rPr>
            </w:pPr>
            <w:r w:rsidRPr="003C4ACC">
              <w:rPr>
                <w:sz w:val="22"/>
              </w:rPr>
              <w:t>ОПОР 3.1.1. Целесообразность определения проблемы исследования рынка туристских услуг;</w:t>
            </w:r>
          </w:p>
          <w:p w:rsidR="0080306C" w:rsidRPr="003C4ACC" w:rsidRDefault="0080306C" w:rsidP="0080306C">
            <w:pPr>
              <w:rPr>
                <w:sz w:val="22"/>
              </w:rPr>
            </w:pPr>
            <w:r w:rsidRPr="003C4ACC">
              <w:rPr>
                <w:sz w:val="22"/>
              </w:rPr>
              <w:t>ОПОР 3.1.2. Аргументированность анализа и исследования рынка туристских услуг;</w:t>
            </w:r>
          </w:p>
          <w:p w:rsidR="0080306C" w:rsidRPr="003C4ACC" w:rsidRDefault="0080306C" w:rsidP="0080306C">
            <w:pPr>
              <w:rPr>
                <w:sz w:val="22"/>
              </w:rPr>
            </w:pPr>
            <w:r w:rsidRPr="003C4ACC">
              <w:rPr>
                <w:sz w:val="22"/>
              </w:rPr>
              <w:t>ОПОР 3.1.3. Рациональное использование времени при проведении маркетингового исследования;</w:t>
            </w: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80306C">
            <w:pPr>
              <w:contextualSpacing/>
              <w:rPr>
                <w:caps/>
                <w:sz w:val="20"/>
                <w:szCs w:val="20"/>
              </w:rPr>
            </w:pPr>
          </w:p>
        </w:tc>
      </w:tr>
      <w:tr w:rsidR="0080306C" w:rsidRPr="006F2292" w:rsidTr="00176D21">
        <w:tc>
          <w:tcPr>
            <w:tcW w:w="4928" w:type="dxa"/>
            <w:shd w:val="clear" w:color="auto" w:fill="auto"/>
            <w:vAlign w:val="center"/>
          </w:tcPr>
          <w:p w:rsidR="0080306C" w:rsidRPr="003C4ACC" w:rsidRDefault="0080306C" w:rsidP="0080306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8"/>
              </w:rPr>
            </w:pPr>
            <w:r w:rsidRPr="003C4ACC">
              <w:rPr>
                <w:bCs/>
                <w:sz w:val="22"/>
                <w:szCs w:val="28"/>
              </w:rPr>
              <w:t>ПК 3.2. Формировать туристский продукт</w:t>
            </w:r>
          </w:p>
        </w:tc>
        <w:tc>
          <w:tcPr>
            <w:tcW w:w="5386" w:type="dxa"/>
            <w:shd w:val="clear" w:color="auto" w:fill="auto"/>
          </w:tcPr>
          <w:p w:rsidR="0080306C" w:rsidRPr="003C4ACC" w:rsidRDefault="0080306C" w:rsidP="0080306C">
            <w:pPr>
              <w:spacing w:line="245" w:lineRule="atLeast"/>
              <w:rPr>
                <w:sz w:val="22"/>
              </w:rPr>
            </w:pPr>
            <w:r w:rsidRPr="003C4ACC">
              <w:rPr>
                <w:sz w:val="22"/>
              </w:rPr>
              <w:t>ОПОР 3.2.1. Правильность планирования туристского продукта;</w:t>
            </w:r>
          </w:p>
          <w:p w:rsidR="0080306C" w:rsidRPr="003C4ACC" w:rsidRDefault="0080306C" w:rsidP="0080306C">
            <w:pPr>
              <w:rPr>
                <w:sz w:val="22"/>
              </w:rPr>
            </w:pPr>
            <w:r w:rsidRPr="003C4ACC">
              <w:rPr>
                <w:sz w:val="22"/>
              </w:rPr>
              <w:t>ОПОР 3.2.2. Соблюдение требований при формировании туристского продукта;</w:t>
            </w:r>
          </w:p>
          <w:p w:rsidR="0080306C" w:rsidRPr="003C4ACC" w:rsidRDefault="0080306C" w:rsidP="0080306C">
            <w:pPr>
              <w:rPr>
                <w:sz w:val="22"/>
              </w:rPr>
            </w:pPr>
            <w:r w:rsidRPr="003C4ACC">
              <w:rPr>
                <w:sz w:val="22"/>
              </w:rPr>
              <w:t>ОПОР 3.2.3. Результативность работы с информацией;</w:t>
            </w: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80306C">
            <w:pPr>
              <w:contextualSpacing/>
              <w:rPr>
                <w:caps/>
                <w:sz w:val="20"/>
                <w:szCs w:val="20"/>
              </w:rPr>
            </w:pPr>
          </w:p>
        </w:tc>
      </w:tr>
      <w:tr w:rsidR="0080306C" w:rsidRPr="006F2292" w:rsidTr="00176D21">
        <w:tc>
          <w:tcPr>
            <w:tcW w:w="4928" w:type="dxa"/>
            <w:shd w:val="clear" w:color="auto" w:fill="auto"/>
            <w:vAlign w:val="center"/>
          </w:tcPr>
          <w:p w:rsidR="0080306C" w:rsidRPr="003C4ACC" w:rsidRDefault="0080306C" w:rsidP="0080306C">
            <w:pPr>
              <w:autoSpaceDE w:val="0"/>
              <w:autoSpaceDN w:val="0"/>
              <w:adjustRightInd w:val="0"/>
              <w:contextualSpacing/>
              <w:outlineLvl w:val="1"/>
              <w:rPr>
                <w:sz w:val="22"/>
                <w:szCs w:val="20"/>
              </w:rPr>
            </w:pPr>
            <w:r w:rsidRPr="003C4ACC">
              <w:rPr>
                <w:bCs/>
                <w:sz w:val="22"/>
                <w:szCs w:val="28"/>
              </w:rPr>
              <w:t>ПК 3.3. Рассчитывать стоимость туристского продукта</w:t>
            </w:r>
          </w:p>
        </w:tc>
        <w:tc>
          <w:tcPr>
            <w:tcW w:w="5386" w:type="dxa"/>
            <w:shd w:val="clear" w:color="auto" w:fill="auto"/>
          </w:tcPr>
          <w:p w:rsidR="0080306C" w:rsidRPr="003C4ACC" w:rsidRDefault="0080306C" w:rsidP="0080306C">
            <w:pPr>
              <w:spacing w:line="245" w:lineRule="atLeast"/>
              <w:rPr>
                <w:sz w:val="22"/>
              </w:rPr>
            </w:pPr>
            <w:r w:rsidRPr="003C4ACC">
              <w:rPr>
                <w:sz w:val="22"/>
              </w:rPr>
              <w:t>ОПОР 3.3.1. Точность расчета себестоимости продукта;</w:t>
            </w:r>
          </w:p>
          <w:p w:rsidR="0080306C" w:rsidRPr="003C4ACC" w:rsidRDefault="0080306C" w:rsidP="0080306C">
            <w:pPr>
              <w:rPr>
                <w:sz w:val="22"/>
              </w:rPr>
            </w:pPr>
            <w:r w:rsidRPr="003C4ACC">
              <w:rPr>
                <w:sz w:val="22"/>
              </w:rPr>
              <w:t>ОПОР 3.3.2. Полнота изучения ценообразования конкурентов;</w:t>
            </w:r>
          </w:p>
          <w:p w:rsidR="0080306C" w:rsidRPr="003C4ACC" w:rsidRDefault="0080306C" w:rsidP="0080306C">
            <w:pPr>
              <w:rPr>
                <w:sz w:val="22"/>
              </w:rPr>
            </w:pPr>
            <w:r w:rsidRPr="003C4ACC">
              <w:rPr>
                <w:sz w:val="22"/>
              </w:rPr>
              <w:t>ОПОР 3.3.3. Правильность определения окончательной стоимости;</w:t>
            </w: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80306C">
            <w:pPr>
              <w:contextualSpacing/>
              <w:rPr>
                <w:caps/>
                <w:sz w:val="20"/>
                <w:szCs w:val="20"/>
              </w:rPr>
            </w:pPr>
          </w:p>
        </w:tc>
      </w:tr>
      <w:tr w:rsidR="0080306C" w:rsidRPr="006F2292" w:rsidTr="00176D21">
        <w:tc>
          <w:tcPr>
            <w:tcW w:w="4928" w:type="dxa"/>
            <w:shd w:val="clear" w:color="auto" w:fill="auto"/>
            <w:vAlign w:val="center"/>
          </w:tcPr>
          <w:p w:rsidR="0080306C" w:rsidRPr="003C4ACC" w:rsidRDefault="0080306C" w:rsidP="0080306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8"/>
              </w:rPr>
            </w:pPr>
            <w:r w:rsidRPr="003C4ACC">
              <w:rPr>
                <w:bCs/>
                <w:sz w:val="22"/>
                <w:szCs w:val="28"/>
              </w:rPr>
              <w:t xml:space="preserve">ПК 3.4. Взаимодействовать с </w:t>
            </w:r>
            <w:proofErr w:type="spellStart"/>
            <w:r w:rsidRPr="003C4ACC">
              <w:rPr>
                <w:bCs/>
                <w:sz w:val="22"/>
                <w:szCs w:val="28"/>
              </w:rPr>
              <w:t>турагентами</w:t>
            </w:r>
            <w:proofErr w:type="spellEnd"/>
            <w:r w:rsidRPr="003C4ACC">
              <w:rPr>
                <w:bCs/>
                <w:sz w:val="22"/>
                <w:szCs w:val="28"/>
              </w:rPr>
              <w:t xml:space="preserve"> по реализации и продвижению туристского продукта</w:t>
            </w:r>
          </w:p>
        </w:tc>
        <w:tc>
          <w:tcPr>
            <w:tcW w:w="5386" w:type="dxa"/>
            <w:shd w:val="clear" w:color="auto" w:fill="auto"/>
          </w:tcPr>
          <w:p w:rsidR="0080306C" w:rsidRPr="003C4ACC" w:rsidRDefault="0080306C" w:rsidP="0080306C">
            <w:pPr>
              <w:rPr>
                <w:sz w:val="22"/>
              </w:rPr>
            </w:pPr>
            <w:r w:rsidRPr="003C4ACC">
              <w:rPr>
                <w:sz w:val="22"/>
              </w:rPr>
              <w:t>ОПОР 3.4.1. Результативность налаживания контактов с торговыми представительствами и нахождение потенциальных партнеров;</w:t>
            </w:r>
          </w:p>
          <w:p w:rsidR="0080306C" w:rsidRPr="003C4ACC" w:rsidRDefault="0080306C" w:rsidP="0080306C">
            <w:pPr>
              <w:rPr>
                <w:sz w:val="22"/>
              </w:rPr>
            </w:pPr>
            <w:r w:rsidRPr="003C4ACC">
              <w:rPr>
                <w:sz w:val="22"/>
              </w:rPr>
              <w:t>ОПОР 3.4.2. Результативность продвижения туристского продукта;</w:t>
            </w:r>
          </w:p>
          <w:p w:rsidR="0080306C" w:rsidRPr="003C4ACC" w:rsidRDefault="0080306C" w:rsidP="0080306C">
            <w:pPr>
              <w:rPr>
                <w:sz w:val="22"/>
              </w:rPr>
            </w:pPr>
            <w:r w:rsidRPr="003C4ACC">
              <w:rPr>
                <w:sz w:val="22"/>
              </w:rPr>
              <w:t xml:space="preserve">ОПОР 3.4.3. Эффективность работы с </w:t>
            </w:r>
            <w:proofErr w:type="spellStart"/>
            <w:r w:rsidRPr="003C4ACC">
              <w:rPr>
                <w:sz w:val="22"/>
              </w:rPr>
              <w:t>турагентами</w:t>
            </w:r>
            <w:proofErr w:type="spellEnd"/>
            <w:r w:rsidRPr="003C4ACC">
              <w:rPr>
                <w:sz w:val="22"/>
              </w:rPr>
              <w:t xml:space="preserve"> по реализации продуктов;</w:t>
            </w:r>
          </w:p>
        </w:tc>
        <w:tc>
          <w:tcPr>
            <w:tcW w:w="851" w:type="dxa"/>
            <w:shd w:val="clear" w:color="auto" w:fill="auto"/>
          </w:tcPr>
          <w:p w:rsidR="0080306C" w:rsidRPr="006F2292" w:rsidRDefault="0080306C" w:rsidP="0080306C">
            <w:pPr>
              <w:contextualSpacing/>
              <w:rPr>
                <w:caps/>
                <w:sz w:val="20"/>
                <w:szCs w:val="20"/>
              </w:rPr>
            </w:pPr>
          </w:p>
        </w:tc>
      </w:tr>
    </w:tbl>
    <w:p w:rsidR="0080306C" w:rsidRPr="006F2292" w:rsidRDefault="0080306C" w:rsidP="0080306C">
      <w:pPr>
        <w:contextualSpacing/>
        <w:rPr>
          <w:caps/>
          <w:sz w:val="20"/>
          <w:szCs w:val="20"/>
        </w:rPr>
      </w:pPr>
    </w:p>
    <w:p w:rsidR="0080306C" w:rsidRPr="006F2292" w:rsidRDefault="0080306C" w:rsidP="0080306C">
      <w:pPr>
        <w:contextualSpacing/>
        <w:rPr>
          <w:caps/>
          <w:sz w:val="20"/>
          <w:szCs w:val="20"/>
        </w:rPr>
      </w:pPr>
    </w:p>
    <w:p w:rsidR="0080306C" w:rsidRPr="006F2292" w:rsidRDefault="0080306C" w:rsidP="0080306C">
      <w:pPr>
        <w:contextualSpacing/>
        <w:rPr>
          <w:sz w:val="20"/>
          <w:szCs w:val="20"/>
        </w:rPr>
      </w:pPr>
      <w:r w:rsidRPr="006F2292">
        <w:rPr>
          <w:caps/>
          <w:sz w:val="20"/>
          <w:szCs w:val="20"/>
        </w:rPr>
        <w:t>Д</w:t>
      </w:r>
      <w:r w:rsidRPr="006F2292">
        <w:rPr>
          <w:sz w:val="20"/>
          <w:szCs w:val="20"/>
        </w:rPr>
        <w:t>ата __</w:t>
      </w:r>
      <w:proofErr w:type="gramStart"/>
      <w:r w:rsidRPr="006F2292">
        <w:rPr>
          <w:sz w:val="20"/>
          <w:szCs w:val="20"/>
        </w:rPr>
        <w:t>_._</w:t>
      </w:r>
      <w:proofErr w:type="gramEnd"/>
      <w:r w:rsidRPr="006F2292">
        <w:rPr>
          <w:sz w:val="20"/>
          <w:szCs w:val="20"/>
        </w:rPr>
        <w:t>____________________</w:t>
      </w:r>
      <w:r>
        <w:rPr>
          <w:sz w:val="20"/>
          <w:szCs w:val="20"/>
        </w:rPr>
        <w:t>2023</w:t>
      </w:r>
      <w:r w:rsidRPr="006F2292">
        <w:rPr>
          <w:sz w:val="20"/>
          <w:szCs w:val="20"/>
        </w:rPr>
        <w:t xml:space="preserve">г.  </w:t>
      </w:r>
      <w:r w:rsidRPr="006F2292">
        <w:rPr>
          <w:sz w:val="20"/>
          <w:szCs w:val="20"/>
        </w:rPr>
        <w:tab/>
        <w:t xml:space="preserve">                                                                                        </w:t>
      </w:r>
    </w:p>
    <w:p w:rsidR="0080306C" w:rsidRPr="006F2292" w:rsidRDefault="0080306C" w:rsidP="0080306C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_________________________________</w:t>
      </w:r>
    </w:p>
    <w:p w:rsidR="0080306C" w:rsidRPr="006F2292" w:rsidRDefault="0080306C" w:rsidP="0080306C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 xml:space="preserve">Подпись руководителей практики </w:t>
      </w:r>
    </w:p>
    <w:p w:rsidR="0080306C" w:rsidRPr="006F2292" w:rsidRDefault="0080306C" w:rsidP="0080306C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________________________________</w:t>
      </w:r>
    </w:p>
    <w:p w:rsidR="0080306C" w:rsidRPr="006F2292" w:rsidRDefault="0080306C" w:rsidP="0080306C">
      <w:pPr>
        <w:contextualSpacing/>
        <w:jc w:val="right"/>
        <w:rPr>
          <w:sz w:val="20"/>
          <w:szCs w:val="20"/>
        </w:rPr>
      </w:pPr>
      <w:r w:rsidRPr="006F2292">
        <w:rPr>
          <w:sz w:val="20"/>
          <w:szCs w:val="20"/>
        </w:rPr>
        <w:t>Подпись ответственного лица организации</w:t>
      </w:r>
    </w:p>
    <w:p w:rsidR="0080306C" w:rsidRPr="006F2292" w:rsidRDefault="0080306C" w:rsidP="0080306C">
      <w:pPr>
        <w:contextualSpacing/>
        <w:rPr>
          <w:sz w:val="20"/>
          <w:szCs w:val="20"/>
        </w:rPr>
      </w:pPr>
    </w:p>
    <w:p w:rsidR="0080306C" w:rsidRDefault="0080306C" w:rsidP="0080306C"/>
    <w:p w:rsidR="0080306C" w:rsidRDefault="0080306C" w:rsidP="0080306C"/>
    <w:p w:rsidR="0080306C" w:rsidRDefault="0080306C" w:rsidP="0080306C"/>
    <w:p w:rsidR="006B2052" w:rsidRDefault="006B2052"/>
    <w:sectPr w:rsidR="006B2052" w:rsidSect="00E176E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F47"/>
    <w:multiLevelType w:val="hybridMultilevel"/>
    <w:tmpl w:val="2BAE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29E"/>
    <w:multiLevelType w:val="hybridMultilevel"/>
    <w:tmpl w:val="237A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5A9B"/>
    <w:multiLevelType w:val="hybridMultilevel"/>
    <w:tmpl w:val="6156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348A"/>
    <w:multiLevelType w:val="hybridMultilevel"/>
    <w:tmpl w:val="9190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358E1"/>
    <w:multiLevelType w:val="hybridMultilevel"/>
    <w:tmpl w:val="066E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9235C"/>
    <w:multiLevelType w:val="hybridMultilevel"/>
    <w:tmpl w:val="5782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6C"/>
    <w:rsid w:val="0027603D"/>
    <w:rsid w:val="006B2052"/>
    <w:rsid w:val="0080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508E"/>
  <w15:chartTrackingRefBased/>
  <w15:docId w15:val="{1F85AD00-6DB2-43AE-87B1-B968688C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Ноут19</cp:lastModifiedBy>
  <cp:revision>2</cp:revision>
  <dcterms:created xsi:type="dcterms:W3CDTF">2023-05-12T00:26:00Z</dcterms:created>
  <dcterms:modified xsi:type="dcterms:W3CDTF">2023-05-12T00:34:00Z</dcterms:modified>
</cp:coreProperties>
</file>