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6B" w:rsidRPr="00FB6178" w:rsidRDefault="00FB6178" w:rsidP="00FB61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B61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Воспитательная работа в период дистанционного обучения</w:t>
      </w:r>
    </w:p>
    <w:p w:rsidR="00FB6178" w:rsidRDefault="00FB6178" w:rsidP="00FB61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B61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ГБПОУ РС (Я) «Покровский колледж»</w:t>
      </w:r>
    </w:p>
    <w:p w:rsidR="00FB6178" w:rsidRDefault="00FB6178" w:rsidP="00FB61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7088"/>
      </w:tblGrid>
      <w:tr w:rsidR="00FB6178" w:rsidRPr="00140000" w:rsidTr="00FB6178">
        <w:tc>
          <w:tcPr>
            <w:tcW w:w="4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Направления воспитательной работы</w:t>
            </w:r>
          </w:p>
        </w:tc>
        <w:tc>
          <w:tcPr>
            <w:tcW w:w="70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Рекомендуемый список источников для участия в мероприятиях</w:t>
            </w:r>
          </w:p>
        </w:tc>
      </w:tr>
      <w:tr w:rsidR="00FB6178" w:rsidRPr="00140000" w:rsidTr="00FB6178">
        <w:tc>
          <w:tcPr>
            <w:tcW w:w="4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Социально-психологическое сопровождение студентов</w:t>
            </w:r>
          </w:p>
        </w:tc>
        <w:tc>
          <w:tcPr>
            <w:tcW w:w="70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https://rospsy.ru/node/394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советы психолога обучающимся, родителям в период перехода на дистанционный режим обучения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5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https://universarium.org/course/982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онлайн-курс «Лидерство и личная эффективность»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https://testometrika.com/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психологические тесты онлайн с любого устройства бесплатно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7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https://postnauka.ru/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—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это проект о современной фундаментальной науке и ученых, которые ее создают. Увлекательный сайт с множеством курсов, лекций, спецпроектов и игр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https://eksmo.ru/podborka-chto-pochitat-na-karantine/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—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рекомендации «Что почитать на карантине?»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https://psi-technology.net/games/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—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игры, головоломки для ума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Онлайн-тесты по различным учебным дисциплинам, познавательные статьи</w:t>
            </w:r>
          </w:p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10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https://oltest.ru/tests/vospitanie_i_obuchenie/socialnaya_pedagogika</w:t>
              </w:r>
            </w:hyperlink>
          </w:p>
        </w:tc>
      </w:tr>
      <w:tr w:rsidR="00FB6178" w:rsidRPr="00140000" w:rsidTr="00FB6178">
        <w:tc>
          <w:tcPr>
            <w:tcW w:w="4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Физическое развитие, пропаганда здорового образа жизни</w:t>
            </w:r>
          </w:p>
        </w:tc>
        <w:tc>
          <w:tcPr>
            <w:tcW w:w="70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Профилактика ВИЧ/СПИДа в России: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11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http://o-spide.ru/</w:t>
              </w:r>
            </w:hyperlink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Основные меры предосторожности для защиты от новой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инфекции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" w:history="1">
              <w:r w:rsidRPr="00140000">
                <w:rPr>
                  <w:rFonts w:ascii="inherit" w:eastAsia="Times New Roman" w:hAnsi="inherit" w:cs="Times New Roman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https://www.who.int/ru/emergencies/diseases/novel-coronavirus-2019/advice-for-public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13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http://www.takzdorovo.ru/download/fitbuk/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— дневник питания и </w:t>
            </w:r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тренировок.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14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http://www.takzdorovo.ru/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портал здорового образа жизни</w:t>
            </w:r>
          </w:p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B6178" w:rsidRPr="00140000" w:rsidTr="00FB6178">
        <w:tc>
          <w:tcPr>
            <w:tcW w:w="4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Патриотизм и знание истории Отечества</w:t>
            </w:r>
          </w:p>
        </w:tc>
        <w:tc>
          <w:tcPr>
            <w:tcW w:w="70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5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https://www.may9.ru/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Официальный сайт Года памяти и славы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6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https://god-patriotizma.sakha.gov.ru/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—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Год Патриотизма в Республике Саха (Якутия)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17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https://sakhamusic.ru/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сайт якутской музыки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18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https://sakhamovie.ru/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сайт якутских фильмов</w:t>
            </w:r>
          </w:p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FB6178" w:rsidRPr="00140000" w:rsidTr="00FB6178">
        <w:tc>
          <w:tcPr>
            <w:tcW w:w="4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Культурно-нравственное воспитание</w:t>
            </w:r>
          </w:p>
        </w:tc>
        <w:tc>
          <w:tcPr>
            <w:tcW w:w="70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Знаменательные даты (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сторис</w:t>
            </w:r>
            <w:proofErr w:type="spellEnd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инстаграм</w:t>
            </w:r>
            <w:proofErr w:type="spellEnd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страничке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19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https://www.instagram.com/kolledzhpokrovskii/</w:t>
              </w:r>
            </w:hyperlink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)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Тематические подборки книг для чтения дома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(</w:t>
            </w:r>
            <w:hyperlink r:id="rId20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https://nlrs.ru/news/current/e-library-presents/4275/</w:t>
              </w:r>
            </w:hyperlink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)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Обзор книжных новинок и доступ к электронным изданиям 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</w:t>
            </w:r>
            <w:hyperlink r:id="rId21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http://college-pokrovsk.ru/biblioteka</w:t>
              </w:r>
            </w:hyperlink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)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val="en-US" w:eastAsia="ru-RU"/>
              </w:rPr>
            </w:pPr>
            <w:hyperlink r:id="rId22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val="en-US" w:eastAsia="ru-RU"/>
                </w:rPr>
                <w:t>https://artsandculture.google.com/partner?hl=ru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val="en-US" w:eastAsia="ru-RU"/>
              </w:rPr>
              <w:t xml:space="preserve"> –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val="en-US" w:eastAsia="ru-RU"/>
              </w:rPr>
              <w:t>Art&amp;Culture</w:t>
            </w:r>
            <w:proofErr w:type="spellEnd"/>
          </w:p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val="en-US"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val="en-US" w:eastAsia="ru-RU"/>
              </w:rPr>
              <w:t> </w:t>
            </w:r>
          </w:p>
        </w:tc>
      </w:tr>
      <w:tr w:rsidR="00FB6178" w:rsidRPr="00140000" w:rsidTr="00FB6178">
        <w:tc>
          <w:tcPr>
            <w:tcW w:w="4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Профессионально-трудовое воспитание</w:t>
            </w:r>
          </w:p>
        </w:tc>
        <w:tc>
          <w:tcPr>
            <w:tcW w:w="70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Сайт ГБПОУ РС(Я) «Покровский колледж»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23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http://college-pokrovsk.ru/</w:t>
              </w:r>
            </w:hyperlink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Вакансии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24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https://rabota.ykt.ru/jobs?categoriesIds=2081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25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https://rabota.ykt.ru/jobs?categoriesIds=1006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26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https://rabota.ykt.ru/jobs?categoriesIds=995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27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http://czn.ykt.ru/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—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центр занятости населения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Портал малого и среднего предпринимательства РС(Я)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28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http://portal.b14.ru/news/kakie-startapy-zapuskayut-yakutskie-studenty/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29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http://docs.cntd.ru/document/444958940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Сайт Технопарк Якутия </w:t>
            </w:r>
            <w:hyperlink r:id="rId30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https://tpykt.ru/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Сайт компании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Майтона</w:t>
            </w:r>
            <w:proofErr w:type="spellEnd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hyperlink r:id="rId31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https://mytona.ru/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Сайт компании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Синет</w:t>
            </w:r>
            <w:proofErr w:type="spellEnd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hyperlink r:id="rId32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https://sinetgroup.ru/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Сайт турфирмы </w:t>
            </w:r>
            <w:hyperlink r:id="rId33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http://travel-mango.ru/</w:t>
              </w:r>
            </w:hyperlink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Сайт турфирмы </w:t>
            </w:r>
            <w:hyperlink r:id="rId34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http://argystour.ru/</w:t>
              </w:r>
            </w:hyperlink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Интерактивный портал ЦЗН РС(Я)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35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http://zan.sakha.gov.ru/Czn/Detail/?id=97606bb3-f44f-4138-b204-ce17159fb09e</w:t>
              </w:r>
            </w:hyperlink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Трудовой кодекс РФ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36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http://www.consultant.ru/document/cons_doc_LAW_34683/</w:t>
              </w:r>
            </w:hyperlink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Методы поиска работы или советы, что нужно знать, когда ищешь работу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37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http://www.vakansii-rabota.ru/articles/metody-poiska-raboty-ili-sovety-chto-nuzhno-znat-kogda-ishchesh-rabotu</w:t>
              </w:r>
            </w:hyperlink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«Работа в России» </w:t>
            </w:r>
            <w:proofErr w:type="gramStart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 https://trudvsem.ru</w:t>
            </w:r>
            <w:proofErr w:type="gramEnd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) ,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информационный портал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Profijump</w:t>
            </w:r>
            <w:proofErr w:type="spellEnd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(https://profijump)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КЦСТ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https</w:t>
            </w:r>
            <w:proofErr w:type="spellEnd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//kcst.bmstu.ru</w:t>
            </w:r>
            <w:proofErr w:type="gramEnd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/)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Информация для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Специальный налоговый режим для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граждан: Налог на профессиональный доход | ФНС России 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(nalog.ru)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http://czn.ykt.ru/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— центр занятости населения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br/>
              <w:t>Портал малого и среднего предпринимательства РС(Я)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http://docs.cntd.ru/document/444958940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http://zan.sakha.gov.ru/Czn/Detail/?id=97606bb3-f44f-4138-b204-ce17159fb09e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Трудовой кодекс РФ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http://www.consultant.ru/document/cons_doc_LAW_34683/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Методы поиска работы или советы, что нужно знать, когда ищешь работу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http://www.vakansii-rabota.ru/articles/metody-poiska-raboty-ili-sovety-chto-nuzhno-znat-kogda-ishchesh-rabotu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FB6178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Ссылкы</w:t>
            </w:r>
            <w:proofErr w:type="spellEnd"/>
            <w:r w:rsidRPr="00FB6178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на базу вакансий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Актуальные вакансии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Информационные технологии, интернет, связь и телекоммуникации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Программирование, разработка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https://rabota.ykt.ru/jobs?categoriesIds=2083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https://yakutsk.hh.ru/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Системное администрирование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https://rabota.ykt.ru/jobs?categoriesIds=2082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Туризм, гостиничное дело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https://rabota.ykt.ru/jobs?categoriesIds=2174</w:t>
            </w:r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Ссылки на сайты организаций и компаний</w:t>
            </w:r>
          </w:p>
          <w:p w:rsidR="00FB6178" w:rsidRPr="00140000" w:rsidRDefault="00FB6178" w:rsidP="00FB6178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Сайт Технопарк Якутия https://tpykt.ru/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 xml:space="preserve">Сайт компании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Майтона</w:t>
            </w:r>
            <w:proofErr w:type="spellEnd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https://mytona.ru/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 xml:space="preserve">Сайт компании </w:t>
            </w:r>
            <w:proofErr w:type="spellStart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Синет</w:t>
            </w:r>
            <w:proofErr w:type="spellEnd"/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https://sinetgroup.ru/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Сайт турфирмы http://travel-mango.ru/</w:t>
            </w: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br/>
              <w:t>Сайт турфирмы http://argystour.ru/</w:t>
            </w:r>
          </w:p>
        </w:tc>
      </w:tr>
      <w:tr w:rsidR="00FB6178" w:rsidRPr="00140000" w:rsidTr="00FB6178">
        <w:tc>
          <w:tcPr>
            <w:tcW w:w="4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6178" w:rsidRPr="00140000" w:rsidRDefault="00FB6178" w:rsidP="00FB617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Гражданско-правовое воспитание</w:t>
            </w:r>
          </w:p>
        </w:tc>
        <w:tc>
          <w:tcPr>
            <w:tcW w:w="708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38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https://edu.garant.ru/education/guide/highschool/7_3/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—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Права и обязанности студент</w:t>
            </w:r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FB6178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 xml:space="preserve">Профилактика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правонарушений </w:t>
            </w:r>
            <w:hyperlink r:id="rId39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https://studbooks.net/882669/pravo/profilaktika_pravonarusheniy</w:t>
              </w:r>
            </w:hyperlink>
          </w:p>
          <w:p w:rsidR="00FB6178" w:rsidRPr="00140000" w:rsidRDefault="00FB6178" w:rsidP="0095023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Памятка по профилактике безнадзорности и правонарушений</w:t>
            </w:r>
          </w:p>
          <w:p w:rsidR="00FB6178" w:rsidRDefault="00FB6178" w:rsidP="00FB61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hyperlink r:id="rId40" w:history="1"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https://19.xn--b1aew.xn--p1ai/</w:t>
              </w:r>
              <w:proofErr w:type="spellStart"/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document</w:t>
              </w:r>
              <w:proofErr w:type="spellEnd"/>
              <w:r w:rsidRPr="00140000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/11607224</w:t>
              </w:r>
            </w:hyperlink>
          </w:p>
          <w:p w:rsidR="00FB6178" w:rsidRPr="00140000" w:rsidRDefault="00FB6178" w:rsidP="00FB61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  <w:p w:rsidR="00FB6178" w:rsidRPr="00140000" w:rsidRDefault="00FB6178" w:rsidP="009502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1" w:history="1"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https://14.xn--b1aew.xn--p1ai/</w:t>
              </w:r>
              <w:proofErr w:type="spellStart"/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press</w:t>
              </w:r>
              <w:proofErr w:type="spellEnd"/>
              <w:r w:rsidRPr="00140000">
                <w:rPr>
                  <w:rFonts w:ascii="inherit" w:eastAsia="Times New Roman" w:hAnsi="inherit" w:cs="Times New Roman"/>
                  <w:color w:val="E53D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/SOCIALNIE_ROLIKI</w:t>
              </w:r>
            </w:hyperlink>
            <w:r w:rsidRPr="00140000">
              <w:rPr>
                <w:rFonts w:ascii="inherit" w:eastAsia="Times New Roman" w:hAnsi="inherit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— </w:t>
            </w:r>
            <w:r w:rsidRPr="00140000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социальные видеоролики</w:t>
            </w:r>
          </w:p>
          <w:p w:rsidR="00FB6178" w:rsidRPr="00140000" w:rsidRDefault="00FB6178" w:rsidP="0095023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14000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FB6178" w:rsidRPr="00FB6178" w:rsidRDefault="00FB6178" w:rsidP="00FB61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B6178" w:rsidRPr="00FB6178" w:rsidRDefault="00FB6178" w:rsidP="00FB61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178" w:rsidRPr="00FB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8"/>
    <w:rsid w:val="003A476B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22AF"/>
  <w15:chartTrackingRefBased/>
  <w15:docId w15:val="{76DF1BE5-9865-44F0-BE62-A4091DB5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download/fitbuk/" TargetMode="External"/><Relationship Id="rId18" Type="http://schemas.openxmlformats.org/officeDocument/2006/relationships/hyperlink" Target="https://sakhamovie.ru/" TargetMode="External"/><Relationship Id="rId26" Type="http://schemas.openxmlformats.org/officeDocument/2006/relationships/hyperlink" Target="https://rabota.ykt.ru/jobs?categoriesIds=995" TargetMode="External"/><Relationship Id="rId39" Type="http://schemas.openxmlformats.org/officeDocument/2006/relationships/hyperlink" Target="https://studbooks.net/882669/pravo/profilaktika_pravonarusheniy" TargetMode="External"/><Relationship Id="rId21" Type="http://schemas.openxmlformats.org/officeDocument/2006/relationships/hyperlink" Target="http://college-pokrovsk.ru/biblioteka" TargetMode="External"/><Relationship Id="rId34" Type="http://schemas.openxmlformats.org/officeDocument/2006/relationships/hyperlink" Target="http://argystour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ostnau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d-patriotizma.sakha.gov.ru/" TargetMode="External"/><Relationship Id="rId20" Type="http://schemas.openxmlformats.org/officeDocument/2006/relationships/hyperlink" Target="https://nlrs.ru/news/current/e-library-presents/4275/" TargetMode="External"/><Relationship Id="rId29" Type="http://schemas.openxmlformats.org/officeDocument/2006/relationships/hyperlink" Target="http://docs.cntd.ru/document/444958940" TargetMode="External"/><Relationship Id="rId41" Type="http://schemas.openxmlformats.org/officeDocument/2006/relationships/hyperlink" Target="https://14.xn--b1aew.xn--p1ai/press/SOCIALNIE_ROLIKI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ometrika.com/" TargetMode="External"/><Relationship Id="rId11" Type="http://schemas.openxmlformats.org/officeDocument/2006/relationships/hyperlink" Target="http://o-spide.ru/" TargetMode="External"/><Relationship Id="rId24" Type="http://schemas.openxmlformats.org/officeDocument/2006/relationships/hyperlink" Target="https://rabota.ykt.ru/jobs?categoriesIds=2081" TargetMode="External"/><Relationship Id="rId32" Type="http://schemas.openxmlformats.org/officeDocument/2006/relationships/hyperlink" Target="https://sinetgroup.ru/" TargetMode="External"/><Relationship Id="rId37" Type="http://schemas.openxmlformats.org/officeDocument/2006/relationships/hyperlink" Target="http://www.vakansii-rabota.ru/articles/metody-poiska-raboty-ili-sovety-chto-nuzhno-znat-kogda-ishchesh-rabotu" TargetMode="External"/><Relationship Id="rId40" Type="http://schemas.openxmlformats.org/officeDocument/2006/relationships/hyperlink" Target="https://19.xn--b1aew.xn--p1ai/document/11607224" TargetMode="External"/><Relationship Id="rId5" Type="http://schemas.openxmlformats.org/officeDocument/2006/relationships/hyperlink" Target="https://universarium.org/course/982" TargetMode="External"/><Relationship Id="rId15" Type="http://schemas.openxmlformats.org/officeDocument/2006/relationships/hyperlink" Target="https://www.may9.ru/" TargetMode="External"/><Relationship Id="rId23" Type="http://schemas.openxmlformats.org/officeDocument/2006/relationships/hyperlink" Target="http://college-pokrovsk.ru/" TargetMode="External"/><Relationship Id="rId28" Type="http://schemas.openxmlformats.org/officeDocument/2006/relationships/hyperlink" Target="http://portal.b14.ru/news/kakie-startapy-zapuskayut-yakutskie-studenty/" TargetMode="External"/><Relationship Id="rId36" Type="http://schemas.openxmlformats.org/officeDocument/2006/relationships/hyperlink" Target="http://www.consultant.ru/document/cons_doc_LAW_34683/" TargetMode="External"/><Relationship Id="rId10" Type="http://schemas.openxmlformats.org/officeDocument/2006/relationships/hyperlink" Target="https://oltest.ru/tests/vospitanie_i_obuchenie/socialnaya_pedagogika" TargetMode="External"/><Relationship Id="rId19" Type="http://schemas.openxmlformats.org/officeDocument/2006/relationships/hyperlink" Target="https://www.instagram.com/kolledzhpokrovskii/" TargetMode="External"/><Relationship Id="rId31" Type="http://schemas.openxmlformats.org/officeDocument/2006/relationships/hyperlink" Target="https://mytona.ru/" TargetMode="External"/><Relationship Id="rId4" Type="http://schemas.openxmlformats.org/officeDocument/2006/relationships/hyperlink" Target="https://rospsy.ru/node/394" TargetMode="External"/><Relationship Id="rId9" Type="http://schemas.openxmlformats.org/officeDocument/2006/relationships/hyperlink" Target="https://psi-technology.net/games/" TargetMode="External"/><Relationship Id="rId14" Type="http://schemas.openxmlformats.org/officeDocument/2006/relationships/hyperlink" Target="http://www.takzdorovo.ru/" TargetMode="External"/><Relationship Id="rId22" Type="http://schemas.openxmlformats.org/officeDocument/2006/relationships/hyperlink" Target="https://artsandculture.google.com/partner?hl=ru" TargetMode="External"/><Relationship Id="rId27" Type="http://schemas.openxmlformats.org/officeDocument/2006/relationships/hyperlink" Target="http://czn.ykt.ru/" TargetMode="External"/><Relationship Id="rId30" Type="http://schemas.openxmlformats.org/officeDocument/2006/relationships/hyperlink" Target="https://tpykt.ru/" TargetMode="External"/><Relationship Id="rId35" Type="http://schemas.openxmlformats.org/officeDocument/2006/relationships/hyperlink" Target="http://zan.sakha.gov.ru/Czn/Detail/?id=97606bb3-f44f-4138-b204-ce17159fb09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ksmo.ru/podborka-chto-pochitat-na-karantin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ho.int/ru/emergencies/diseases/novel-coronavirus-2019/advice-for-public" TargetMode="External"/><Relationship Id="rId17" Type="http://schemas.openxmlformats.org/officeDocument/2006/relationships/hyperlink" Target="https://sakhamusic.ru/" TargetMode="External"/><Relationship Id="rId25" Type="http://schemas.openxmlformats.org/officeDocument/2006/relationships/hyperlink" Target="https://rabota.ykt.ru/jobs?categoriesIds=1006" TargetMode="External"/><Relationship Id="rId33" Type="http://schemas.openxmlformats.org/officeDocument/2006/relationships/hyperlink" Target="http://travel-mango.ru/" TargetMode="External"/><Relationship Id="rId38" Type="http://schemas.openxmlformats.org/officeDocument/2006/relationships/hyperlink" Target="https://edu.garant.ru/education/guide/highschool/7_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79991731734</dc:creator>
  <cp:keywords/>
  <dc:description/>
  <cp:lastModifiedBy>79991731734</cp:lastModifiedBy>
  <cp:revision>1</cp:revision>
  <dcterms:created xsi:type="dcterms:W3CDTF">2021-05-12T01:25:00Z</dcterms:created>
  <dcterms:modified xsi:type="dcterms:W3CDTF">2021-05-12T01:36:00Z</dcterms:modified>
</cp:coreProperties>
</file>