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C6" w:rsidRPr="00F612C6" w:rsidRDefault="00F612C6" w:rsidP="00F612C6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F612C6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Указ главы Республики Саха (Якутия) от 14 ноября 2020 года № 1515 "О внесении изменений в отдельные правовые акты Главы Республики Саха (Якутия)"</w:t>
      </w:r>
    </w:p>
    <w:p w:rsidR="00F612C6" w:rsidRPr="00F612C6" w:rsidRDefault="00F612C6" w:rsidP="00F612C6">
      <w:pPr>
        <w:spacing w:after="9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612C6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Дата подписания 14 ноября 2020 г.</w:t>
      </w:r>
    </w:p>
    <w:p w:rsidR="00F612C6" w:rsidRPr="00F612C6" w:rsidRDefault="00F612C6" w:rsidP="00F612C6">
      <w:pPr>
        <w:spacing w:after="9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612C6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Опубликован 16 ноября 2020 г.</w:t>
      </w:r>
    </w:p>
    <w:p w:rsidR="00F612C6" w:rsidRPr="00F612C6" w:rsidRDefault="00F612C6" w:rsidP="00F612C6">
      <w:pPr>
        <w:spacing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F612C6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Вступает в силу 14 ноября 2020 г.</w:t>
      </w:r>
    </w:p>
    <w:p w:rsidR="00F612C6" w:rsidRPr="00F612C6" w:rsidRDefault="00F612C6" w:rsidP="00F612C6">
      <w:pPr>
        <w:shd w:val="clear" w:color="auto" w:fill="F3F3F3"/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i/>
          <w:iCs/>
          <w:color w:val="000000"/>
          <w:spacing w:val="3"/>
          <w:sz w:val="23"/>
          <w:szCs w:val="23"/>
          <w:lang w:eastAsia="ru-RU"/>
        </w:rPr>
      </w:pPr>
      <w:r w:rsidRPr="00F612C6">
        <w:rPr>
          <w:rFonts w:ascii="Arial" w:eastAsia="Times New Roman" w:hAnsi="Arial" w:cs="Arial"/>
          <w:b/>
          <w:bCs/>
          <w:i/>
          <w:iCs/>
          <w:color w:val="000000"/>
          <w:spacing w:val="3"/>
          <w:sz w:val="23"/>
          <w:szCs w:val="23"/>
          <w:lang w:eastAsia="ru-RU"/>
        </w:rPr>
        <w:t>Документ является поправкой к</w:t>
      </w:r>
    </w:p>
    <w:p w:rsidR="00F612C6" w:rsidRPr="00F612C6" w:rsidRDefault="00F612C6" w:rsidP="00F612C6">
      <w:pPr>
        <w:shd w:val="clear" w:color="auto" w:fill="F3F3F3"/>
        <w:spacing w:after="1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hyperlink r:id="rId4" w:history="1">
        <w:r w:rsidRPr="00F612C6">
          <w:rPr>
            <w:rFonts w:ascii="Arial" w:eastAsia="Times New Roman" w:hAnsi="Arial" w:cs="Arial"/>
            <w:color w:val="666666"/>
            <w:spacing w:val="3"/>
            <w:sz w:val="20"/>
            <w:szCs w:val="20"/>
            <w:u w:val="single"/>
            <w:lang w:eastAsia="ru-RU"/>
          </w:rPr>
          <w:t>Указ главы Республики Саха (Якутия) от 24 августа 2020 года № 1387 "О мерах по противодействию распространению новой коронавирусной инфекции (COVID-19) при организации образовательного процесса в Республике Саха (Якутия) в 2020/2021 учебном году"</w:t>
        </w:r>
      </w:hyperlink>
    </w:p>
    <w:p w:rsidR="00F612C6" w:rsidRPr="00F612C6" w:rsidRDefault="00F612C6" w:rsidP="00F612C6">
      <w:pPr>
        <w:shd w:val="clear" w:color="auto" w:fill="F3F3F3"/>
        <w:spacing w:after="1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hyperlink r:id="rId5" w:history="1">
        <w:r w:rsidRPr="00F612C6">
          <w:rPr>
            <w:rFonts w:ascii="Arial" w:eastAsia="Times New Roman" w:hAnsi="Arial" w:cs="Arial"/>
            <w:color w:val="666666"/>
            <w:spacing w:val="3"/>
            <w:sz w:val="20"/>
            <w:szCs w:val="20"/>
            <w:u w:val="single"/>
            <w:lang w:eastAsia="ru-RU"/>
          </w:rPr>
          <w:t>Указ главы Республики Саха (Якутия) от 1 июля 2020 года № 1294 "О продлении действия мер по обеспечению санитарно-эпидемиологического благополучия населения в Республике Саха (Якутия) в связи с распространением новой коронавирусной инфекции (COVID-19)"</w:t>
        </w:r>
      </w:hyperlink>
    </w:p>
    <w:p w:rsidR="00F612C6" w:rsidRPr="00F612C6" w:rsidRDefault="00F612C6" w:rsidP="00F612C6">
      <w:pPr>
        <w:shd w:val="clear" w:color="auto" w:fill="F3F3F3"/>
        <w:spacing w:after="1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hyperlink r:id="rId6" w:history="1">
        <w:r w:rsidRPr="00F612C6">
          <w:rPr>
            <w:rFonts w:ascii="Arial" w:eastAsia="Times New Roman" w:hAnsi="Arial" w:cs="Arial"/>
            <w:color w:val="666666"/>
            <w:spacing w:val="3"/>
            <w:sz w:val="20"/>
            <w:szCs w:val="20"/>
            <w:u w:val="single"/>
            <w:lang w:eastAsia="ru-RU"/>
          </w:rPr>
          <w:t>Указ главы Республики Саха (Якутия) от 1 июля 2020 года № 1293 "О режиме повышенной готовности на территории Республики Саха (Якутия) и мерах по противодействию распространению новой коронавирусной инфекции (COVID-19)"</w:t>
        </w:r>
      </w:hyperlink>
    </w:p>
    <w:p w:rsidR="00F612C6" w:rsidRPr="00F612C6" w:rsidRDefault="00F612C6" w:rsidP="00F612C6">
      <w:pPr>
        <w:shd w:val="clear" w:color="auto" w:fill="F3F3F3"/>
        <w:spacing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hyperlink r:id="rId7" w:history="1">
        <w:r w:rsidRPr="00F612C6">
          <w:rPr>
            <w:rFonts w:ascii="Arial" w:eastAsia="Times New Roman" w:hAnsi="Arial" w:cs="Arial"/>
            <w:color w:val="666666"/>
            <w:spacing w:val="3"/>
            <w:sz w:val="20"/>
            <w:szCs w:val="20"/>
            <w:u w:val="single"/>
            <w:lang w:eastAsia="ru-RU"/>
          </w:rPr>
          <w:t>Указ главы Республики Саха (Якутия) от 27 апреля 2020 года № 1143 "Об утверждении правил поведения, обязательных для исполнения гражданами и организациями при введении режима повышенной готовности в связи с угрозой распространения новой коронавирусной инфекции (COVID-19) на территории Республики Саха (Якутия)"</w:t>
        </w:r>
      </w:hyperlink>
    </w:p>
    <w:p w:rsidR="00F612C6" w:rsidRPr="00F612C6" w:rsidRDefault="00F612C6" w:rsidP="00F612C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612C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соответствии с Федеральным законом от 30 марта 1999 г. № 52-ФЗ "О санитарно-эпидемиологическом благополучии населения", с учетом предложения Главного государственного санитарного врача Республики Саха (Якутия) от 11 ноября 2020 г. № 14-00-03/70-2020 </w:t>
      </w:r>
      <w:r w:rsidRPr="00F612C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постановляю:</w:t>
      </w:r>
    </w:p>
    <w:p w:rsidR="00F612C6" w:rsidRPr="00F612C6" w:rsidRDefault="00F612C6" w:rsidP="00F612C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612C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Внести в Указ Главы Республики Саха (Якутия) </w:t>
      </w:r>
      <w:hyperlink r:id="rId8" w:history="1">
        <w:r w:rsidRPr="00F612C6">
          <w:rPr>
            <w:rFonts w:ascii="Arial" w:eastAsia="Times New Roman" w:hAnsi="Arial" w:cs="Arial"/>
            <w:color w:val="1F77BB"/>
            <w:spacing w:val="3"/>
            <w:sz w:val="24"/>
            <w:szCs w:val="24"/>
            <w:u w:val="single"/>
            <w:lang w:eastAsia="ru-RU"/>
          </w:rPr>
          <w:t>от 1 июля 2020 г. № 1293</w:t>
        </w:r>
      </w:hyperlink>
      <w:r w:rsidRPr="00F612C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"О режиме повышенной готовности на территории Республики Саха (Якутия) и мерах по противодействию распространению новой коронавирусной инфекции (COVID-19)" следующие изменения:</w:t>
      </w:r>
    </w:p>
    <w:p w:rsidR="00F612C6" w:rsidRPr="00F612C6" w:rsidRDefault="00F612C6" w:rsidP="00F612C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612C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в абзаце первом подпункта 2 пункта 11 слово "рекомендовать" исключить;</w:t>
      </w:r>
    </w:p>
    <w:p w:rsidR="00F612C6" w:rsidRPr="00F612C6" w:rsidRDefault="00F612C6" w:rsidP="00F612C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612C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подпункты 1, 3 пункта 19 признать утратившими силу;</w:t>
      </w:r>
    </w:p>
    <w:p w:rsidR="00F612C6" w:rsidRPr="00F612C6" w:rsidRDefault="00F612C6" w:rsidP="00F612C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612C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3) пункт 22 признать утратившим силу;</w:t>
      </w:r>
    </w:p>
    <w:p w:rsidR="00F612C6" w:rsidRPr="00F612C6" w:rsidRDefault="00F612C6" w:rsidP="00F612C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612C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4) в пункте 23 слово "рекомендовать" исключить;</w:t>
      </w:r>
    </w:p>
    <w:p w:rsidR="00F612C6" w:rsidRPr="00F612C6" w:rsidRDefault="00F612C6" w:rsidP="00F612C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612C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5) в пункте 26:</w:t>
      </w:r>
    </w:p>
    <w:p w:rsidR="00F612C6" w:rsidRPr="00F612C6" w:rsidRDefault="00F612C6" w:rsidP="00F612C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612C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слово "рекомендовать" исключить;</w:t>
      </w:r>
    </w:p>
    <w:p w:rsidR="00F612C6" w:rsidRPr="00F612C6" w:rsidRDefault="00F612C6" w:rsidP="00F612C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612C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в подпункте 3 слова "в период режима повышенной готовности на территории Республики Саха (Якутия)" заменить словами "при введении ограничительных мероприятий (карантина) на территории муниципальных районов и городских округов".</w:t>
      </w:r>
    </w:p>
    <w:p w:rsidR="00F612C6" w:rsidRPr="00F612C6" w:rsidRDefault="00F612C6" w:rsidP="00F612C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612C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Внести в Указ Главы Республики Саха (Якутия) </w:t>
      </w:r>
      <w:hyperlink r:id="rId9" w:history="1">
        <w:r w:rsidRPr="00F612C6">
          <w:rPr>
            <w:rFonts w:ascii="Arial" w:eastAsia="Times New Roman" w:hAnsi="Arial" w:cs="Arial"/>
            <w:color w:val="1F77BB"/>
            <w:spacing w:val="3"/>
            <w:sz w:val="24"/>
            <w:szCs w:val="24"/>
            <w:u w:val="single"/>
            <w:lang w:eastAsia="ru-RU"/>
          </w:rPr>
          <w:t>от 1 июля 2020 г. № 1294</w:t>
        </w:r>
      </w:hyperlink>
      <w:r w:rsidRPr="00F612C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"О продлении действия мер по обеспечению санитарно-эпидемиологического благополучия населения в Республике Саха (Якутия) в связи с распространением новой коронавирусной инфекции (COVID-19)" следующие изменения:</w:t>
      </w:r>
    </w:p>
    <w:p w:rsidR="00F612C6" w:rsidRPr="00F612C6" w:rsidRDefault="00F612C6" w:rsidP="00F612C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612C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абзац второй подпункта "и" пункта 2 дополнить словами ", с участием более 15 человек, проведение дискотек и иных развлекательных мероприятий";</w:t>
      </w:r>
    </w:p>
    <w:p w:rsidR="00F612C6" w:rsidRPr="00F612C6" w:rsidRDefault="00F612C6" w:rsidP="00F612C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612C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дополнить пункт 2 подпунктом "р" следующего содержания:</w:t>
      </w:r>
    </w:p>
    <w:p w:rsidR="00F612C6" w:rsidRPr="00F612C6" w:rsidRDefault="00F612C6" w:rsidP="00F612C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612C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"р) спортивных залов, легкоатлетических манежей, лыжных баз, ледовых дворцов, хоккейных кортов для тренировочных занятий по программам дополнительного образования и спортивной подготовки, а также центров тестирования Всероссийского физкультурно-оздоровительного комплекса "Готов к труду и обороне" для сдачи нормативов Всероссийского физкультурно-оздоровительного комплекса "Готов к труду и обороне" при условии соблюдения Методических рекомендаций "МР 3.1/2.1.0192-20. 3.1. Профилактика инфекционных болезней. 2.1. Коммунальная гигиена. Рекомендации по профилактике новой коронавирусной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фитнес-клубах). Методические рекомендации", утвержденных Главным государственным санитарным врачом Российской Федерации от 4 июня 2020 года".</w:t>
      </w:r>
    </w:p>
    <w:p w:rsidR="00F612C6" w:rsidRPr="00F612C6" w:rsidRDefault="00F612C6" w:rsidP="00F612C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612C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3. Внести в правила поведения, обязательные для исполнения гражданами и организациями при введении режима повышенной готовности в связи с угрозой распространения новой коронавирусной инфекции (COVID-19) на территории </w:t>
      </w:r>
      <w:r w:rsidRPr="00F612C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Республики Саха (Якутия), утвержденные Указом Главы Республики Саха (Якутия) </w:t>
      </w:r>
      <w:hyperlink r:id="rId10" w:history="1">
        <w:r w:rsidRPr="00F612C6">
          <w:rPr>
            <w:rFonts w:ascii="Arial" w:eastAsia="Times New Roman" w:hAnsi="Arial" w:cs="Arial"/>
            <w:color w:val="1F77BB"/>
            <w:spacing w:val="3"/>
            <w:sz w:val="24"/>
            <w:szCs w:val="24"/>
            <w:u w:val="single"/>
            <w:lang w:eastAsia="ru-RU"/>
          </w:rPr>
          <w:t>от 27 апреля 2020 г. № 1143</w:t>
        </w:r>
      </w:hyperlink>
      <w:r w:rsidRPr="00F612C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 следующие изменения:</w:t>
      </w:r>
    </w:p>
    <w:p w:rsidR="00F612C6" w:rsidRPr="00F612C6" w:rsidRDefault="00F612C6" w:rsidP="00F612C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612C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пункт 3.1 дополнить подпунктами 8, 9 следующего содержания:</w:t>
      </w:r>
    </w:p>
    <w:p w:rsidR="00F612C6" w:rsidRPr="00F612C6" w:rsidRDefault="00F612C6" w:rsidP="00F612C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612C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"8) измерять температуру тела работников на рабочих местах с обязательным отстранением от нахождения на рабочем месте лиц с повышенной температурой или респираторными симптомами;</w:t>
      </w:r>
    </w:p>
    <w:p w:rsidR="00F612C6" w:rsidRPr="00F612C6" w:rsidRDefault="00F612C6" w:rsidP="00F612C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612C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9) при поступлении запроса Управления Федеральной службы по надзору в сфере защиты прав потребителей и благополучия человека по Республике Саха (Якутия) незамедлительно представлять информацию о всех контактах заболевшего новой коронавирусной инфекцией (COVID-19) в связи с исполнением им трудовых функций, обеспечивать проведение дезинфекции помещений, где находился заболевший.";</w:t>
      </w:r>
    </w:p>
    <w:p w:rsidR="00F612C6" w:rsidRPr="00F612C6" w:rsidRDefault="00F612C6" w:rsidP="00F612C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612C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дополнить пунктом 3.4 следующего содержания:</w:t>
      </w:r>
    </w:p>
    <w:p w:rsidR="00F612C6" w:rsidRPr="00F612C6" w:rsidRDefault="00F612C6" w:rsidP="00F612C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612C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"3.4. Индивидуальные перевозчики и организации, осуществляющие перевозку пассажиров, в целях предупреждения распространения инфекционных заболеваний обязаны:</w:t>
      </w:r>
    </w:p>
    <w:p w:rsidR="00F612C6" w:rsidRPr="00F612C6" w:rsidRDefault="00F612C6" w:rsidP="00F612C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612C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обеспечить дезинфекцию салонов общественного транспорта после каждого рейса путем обработки салонов автобусов специальными средствами, по маршруту следования на остановочных пунктах проветривать салон пассажирского транспорта;</w:t>
      </w:r>
    </w:p>
    <w:p w:rsidR="00F612C6" w:rsidRPr="00F612C6" w:rsidRDefault="00F612C6" w:rsidP="00F612C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612C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обеспечить водителей необходимыми средствами защиты и дезинфекции.".</w:t>
      </w:r>
    </w:p>
    <w:p w:rsidR="00F612C6" w:rsidRPr="00F612C6" w:rsidRDefault="00F612C6" w:rsidP="00F612C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612C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Внести в Указ Главы Республики Саха (Якутия) </w:t>
      </w:r>
      <w:hyperlink r:id="rId11" w:history="1">
        <w:r w:rsidRPr="00F612C6">
          <w:rPr>
            <w:rFonts w:ascii="Arial" w:eastAsia="Times New Roman" w:hAnsi="Arial" w:cs="Arial"/>
            <w:color w:val="1F77BB"/>
            <w:spacing w:val="3"/>
            <w:sz w:val="24"/>
            <w:szCs w:val="24"/>
            <w:u w:val="single"/>
            <w:lang w:eastAsia="ru-RU"/>
          </w:rPr>
          <w:t>от 24 августа 2020 г. № 1387</w:t>
        </w:r>
      </w:hyperlink>
      <w:r w:rsidRPr="00F612C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"О мерах по противодействию распространению новой коронавирусной инфекции (COVID-19) при организации образовательного процесса в Республике Саха (Якутия) в 2020/2021 учебном году" изменение, изложив пункт 4 в следующей редакции:</w:t>
      </w:r>
    </w:p>
    <w:p w:rsidR="00F612C6" w:rsidRPr="00F612C6" w:rsidRDefault="00F612C6" w:rsidP="00F612C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612C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"4. Установить, что реализация программ дополнительного образования и спортивной подготовки осуществляется в очной форме и (или) в очно-заочной форме с применением дистанционных образовательных технологий, </w:t>
      </w:r>
      <w:r w:rsidRPr="00F612C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электронного обучения в соответствии с законодательством Российской Федерации.".</w:t>
      </w:r>
    </w:p>
    <w:p w:rsidR="00F612C6" w:rsidRPr="00F612C6" w:rsidRDefault="00F612C6" w:rsidP="00F612C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612C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Настоящий Указ вступает в силу со дня его подписания.</w:t>
      </w:r>
    </w:p>
    <w:p w:rsidR="00F612C6" w:rsidRPr="00F612C6" w:rsidRDefault="00F612C6" w:rsidP="00F612C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612C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Опубликовать настоящий Указ в официальных средствах массовой информации.</w:t>
      </w:r>
    </w:p>
    <w:p w:rsidR="00F612C6" w:rsidRPr="00F612C6" w:rsidRDefault="00F612C6" w:rsidP="00F612C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612C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Глава Республики Саха (Якутия) </w:t>
      </w:r>
      <w:proofErr w:type="spellStart"/>
      <w:r w:rsidRPr="00F612C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А.Николаев</w:t>
      </w:r>
      <w:proofErr w:type="spellEnd"/>
    </w:p>
    <w:p w:rsidR="007C3052" w:rsidRDefault="007C3052">
      <w:bookmarkStart w:id="0" w:name="_GoBack"/>
      <w:bookmarkEnd w:id="0"/>
    </w:p>
    <w:sectPr w:rsidR="007C3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3B"/>
    <w:rsid w:val="00714F3B"/>
    <w:rsid w:val="007C3052"/>
    <w:rsid w:val="00F6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E3692-FD34-4028-82BB-10E06034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1976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263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0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776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7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2190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26564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0528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3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92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5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593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EDEDE"/>
                                    <w:right w:val="none" w:sz="0" w:space="0" w:color="auto"/>
                                  </w:divBdr>
                                </w:div>
                                <w:div w:id="19978785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EDEDE"/>
                                    <w:right w:val="none" w:sz="0" w:space="0" w:color="auto"/>
                                  </w:divBdr>
                                </w:div>
                                <w:div w:id="11933498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EDEDE"/>
                                    <w:right w:val="none" w:sz="0" w:space="0" w:color="auto"/>
                                  </w:divBdr>
                                </w:div>
                                <w:div w:id="157516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4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0/07/02/yakutiya-ukaz1293-reg-dok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g.ru/2020/04/28/yakkutiya-ukaz1143-reg-dok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g.ru/2020/07/02/yakutiya-ukaz1293-reg-dok.html" TargetMode="External"/><Relationship Id="rId11" Type="http://schemas.openxmlformats.org/officeDocument/2006/relationships/hyperlink" Target="https://rg.ru/2020/08/24/yakutiya-ukaz1387-reg-dok.html" TargetMode="External"/><Relationship Id="rId5" Type="http://schemas.openxmlformats.org/officeDocument/2006/relationships/hyperlink" Target="https://rg.ru/2020/07/02/yakutiya-ukaz1294-reg-dok.html" TargetMode="External"/><Relationship Id="rId10" Type="http://schemas.openxmlformats.org/officeDocument/2006/relationships/hyperlink" Target="https://rg.ru/2020/04/28/yakkutiya-ukaz1143-reg-dok.html" TargetMode="External"/><Relationship Id="rId4" Type="http://schemas.openxmlformats.org/officeDocument/2006/relationships/hyperlink" Target="https://rg.ru/2020/08/24/yakutiya-ukaz1387-reg-dok.html" TargetMode="External"/><Relationship Id="rId9" Type="http://schemas.openxmlformats.org/officeDocument/2006/relationships/hyperlink" Target="https://rg.ru/2020/07/02/yakutiya-ukaz1294-reg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5559</Characters>
  <Application>Microsoft Office Word</Application>
  <DocSecurity>0</DocSecurity>
  <Lines>46</Lines>
  <Paragraphs>13</Paragraphs>
  <ScaleCrop>false</ScaleCrop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</cp:revision>
  <dcterms:created xsi:type="dcterms:W3CDTF">2020-12-03T12:42:00Z</dcterms:created>
  <dcterms:modified xsi:type="dcterms:W3CDTF">2020-12-03T12:42:00Z</dcterms:modified>
</cp:coreProperties>
</file>