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D35" w:rsidRPr="007E4D35" w:rsidRDefault="007E4D35" w:rsidP="007E4D35">
      <w:pPr>
        <w:spacing w:before="161" w:after="16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</w:pPr>
      <w:r w:rsidRPr="007E4D35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  <w:t>Методические рекомендации MP 3.1/2.2.0172/5-20 "Рекомендации по организации работы предприятий в условиях сохранения рисков распространения COVID-19" (утв. Федеральной службой по надзору в сфере защиты прав потребителей и благополучия человека 20 апреля 2020 г.)</w:t>
      </w:r>
    </w:p>
    <w:p w:rsidR="007E4D35" w:rsidRPr="007E4D35" w:rsidRDefault="007E4D35" w:rsidP="007E4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bookmarkStart w:id="0" w:name="text"/>
      <w:bookmarkEnd w:id="0"/>
    </w:p>
    <w:p w:rsidR="007E4D35" w:rsidRPr="007E4D35" w:rsidRDefault="007E4D35" w:rsidP="007E4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7E4D3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2.2. Гигиена труда</w:t>
      </w:r>
    </w:p>
    <w:p w:rsidR="007E4D35" w:rsidRPr="007E4D35" w:rsidRDefault="007E4D35" w:rsidP="007E4D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7E4D3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 </w:t>
      </w:r>
    </w:p>
    <w:p w:rsidR="007E4D35" w:rsidRPr="007E4D35" w:rsidRDefault="007E4D35" w:rsidP="007E4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7E4D3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Методические рекомендации MP 3.1/2.2.0172/5-20</w:t>
      </w:r>
      <w:r w:rsidRPr="007E4D3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br/>
        <w:t>"Рекомендации по организации работы предприятий в условиях сохранения рисков распространения COVID-19"</w:t>
      </w:r>
      <w:r w:rsidRPr="007E4D3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br/>
        <w:t>(утв. Федеральной службой по надзору в сфере защиты прав потребителей и благополучия человека 20 апреля 2020 г.)</w:t>
      </w:r>
    </w:p>
    <w:p w:rsidR="007E4D35" w:rsidRPr="007E4D35" w:rsidRDefault="007E4D35" w:rsidP="007E4D35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7E4D3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ГАРАНТ:</w:t>
      </w:r>
    </w:p>
    <w:p w:rsidR="007E4D35" w:rsidRPr="007E4D35" w:rsidRDefault="007E4D35" w:rsidP="007E4D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7E4D3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См. </w:t>
      </w:r>
      <w:hyperlink r:id="rId4" w:history="1">
        <w:r w:rsidRPr="007E4D35">
          <w:rPr>
            <w:rFonts w:ascii="Times New Roman" w:eastAsia="Times New Roman" w:hAnsi="Times New Roman" w:cs="Times New Roman"/>
            <w:bCs/>
            <w:color w:val="3272C0"/>
            <w:sz w:val="20"/>
            <w:szCs w:val="20"/>
            <w:u w:val="single"/>
            <w:lang w:eastAsia="ru-RU"/>
          </w:rPr>
          <w:t>справку</w:t>
        </w:r>
      </w:hyperlink>
      <w:r w:rsidRPr="007E4D3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 "</w:t>
      </w:r>
      <w:proofErr w:type="spellStart"/>
      <w:r w:rsidRPr="007E4D3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Коронавирус</w:t>
      </w:r>
      <w:proofErr w:type="spellEnd"/>
      <w:r w:rsidRPr="007E4D3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COVID-19"</w:t>
      </w:r>
    </w:p>
    <w:p w:rsidR="007E4D35" w:rsidRPr="007E4D35" w:rsidRDefault="007E4D35" w:rsidP="007E4D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7E4D3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См. также </w:t>
      </w:r>
      <w:hyperlink r:id="rId5" w:anchor="block_1000" w:history="1">
        <w:r w:rsidRPr="007E4D35">
          <w:rPr>
            <w:rFonts w:ascii="Times New Roman" w:eastAsia="Times New Roman" w:hAnsi="Times New Roman" w:cs="Times New Roman"/>
            <w:bCs/>
            <w:color w:val="3272C0"/>
            <w:sz w:val="20"/>
            <w:szCs w:val="20"/>
            <w:u w:val="single"/>
            <w:lang w:eastAsia="ru-RU"/>
          </w:rPr>
          <w:t>Рекомендации</w:t>
        </w:r>
      </w:hyperlink>
      <w:r w:rsidRPr="007E4D3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 по организации работы предприятий в условиях сохранения рисков распространения COVID-19, направленные </w:t>
      </w:r>
      <w:hyperlink r:id="rId6" w:history="1">
        <w:r w:rsidRPr="007E4D35">
          <w:rPr>
            <w:rFonts w:ascii="Times New Roman" w:eastAsia="Times New Roman" w:hAnsi="Times New Roman" w:cs="Times New Roman"/>
            <w:bCs/>
            <w:color w:val="3272C0"/>
            <w:sz w:val="20"/>
            <w:szCs w:val="20"/>
            <w:u w:val="single"/>
            <w:lang w:eastAsia="ru-RU"/>
          </w:rPr>
          <w:t>письмом</w:t>
        </w:r>
      </w:hyperlink>
      <w:r w:rsidRPr="007E4D3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 Роспотребнадзора от 20 апреля 2020 г.</w:t>
      </w:r>
    </w:p>
    <w:p w:rsidR="007E4D35" w:rsidRPr="007E4D35" w:rsidRDefault="007E4D35" w:rsidP="007E4D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7E4D3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 </w:t>
      </w:r>
    </w:p>
    <w:p w:rsidR="007E4D35" w:rsidRPr="007E4D35" w:rsidRDefault="007E4D35" w:rsidP="007E4D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7E4D3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Позиции, приведенные в настоящих рекомендациях, целесообразно регламентировать распорядительными документами организации. При получении информации работодателем о нарушении установленных ограничений, рассматривать вопрос о привлечении сотрудников к дисциплинарной ответственности, с соблюдением норм трудового права.</w:t>
      </w:r>
    </w:p>
    <w:p w:rsidR="007E4D35" w:rsidRPr="007E4D35" w:rsidRDefault="007E4D35" w:rsidP="007E4D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7E4D3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 </w:t>
      </w:r>
    </w:p>
    <w:p w:rsidR="007E4D35" w:rsidRPr="007E4D35" w:rsidRDefault="007E4D35" w:rsidP="007E4D3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7E4D3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I. Общая организация деятельности предприятия</w:t>
      </w:r>
    </w:p>
    <w:p w:rsidR="007E4D35" w:rsidRPr="007E4D35" w:rsidRDefault="007E4D35" w:rsidP="007E4D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7E4D3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 </w:t>
      </w:r>
    </w:p>
    <w:p w:rsidR="007E4D35" w:rsidRPr="007E4D35" w:rsidRDefault="007E4D35" w:rsidP="007E4D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7E4D3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1.1. Преимущественно, сотрудники должны быть переведены на дистанционную форму работы, с соблюдением режима самоизоляции. В том числе, временному отстранению от работы или переводу на дистанционную форму работы, подлежат лица из групп риска, к которым относятся лица старше 65 лет, а также имеющие хронические заболевания, сниженный иммунитет, беременные женщины.</w:t>
      </w:r>
    </w:p>
    <w:p w:rsidR="007E4D35" w:rsidRPr="007E4D35" w:rsidRDefault="007E4D35" w:rsidP="007E4D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7E4D3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1.2. Организация работы курьерской службы и прием корреспонденции бесконтактным способом (выделение специальных мест и устройств приема и выдачи корреспонденции) с соблюдением режима дезинфекции.</w:t>
      </w:r>
    </w:p>
    <w:p w:rsidR="007E4D35" w:rsidRPr="007E4D35" w:rsidRDefault="007E4D35" w:rsidP="007E4D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7E4D3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1.3. Внедрение преимущественно электронного взаимодействия, а также использование телефонной связи и видео-конференц-связи для передачи информации.</w:t>
      </w:r>
    </w:p>
    <w:p w:rsidR="007E4D35" w:rsidRPr="007E4D35" w:rsidRDefault="007E4D35" w:rsidP="007E4D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7E4D3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1.4. Прекращение проведения любых массовых мероприятий на предприятии (в организации), запрет участия работников в мероприятиях других коллективов.</w:t>
      </w:r>
    </w:p>
    <w:p w:rsidR="007E4D35" w:rsidRPr="007E4D35" w:rsidRDefault="007E4D35" w:rsidP="007E4D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7E4D3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1.5. Ограничение направления сотрудников в командировки.</w:t>
      </w:r>
    </w:p>
    <w:p w:rsidR="007E4D35" w:rsidRPr="007E4D35" w:rsidRDefault="007E4D35" w:rsidP="007E4D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7E4D3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1.6. Обеспечение прохождения предварительных и периодических медицинских осмотров в установленном порядке.</w:t>
      </w:r>
    </w:p>
    <w:p w:rsidR="007E4D35" w:rsidRPr="007E4D35" w:rsidRDefault="007E4D35" w:rsidP="007E4D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7E4D3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При организации медицинских осмотров и выборе медицинской организации, необходимо учитывать возможность соблюдения медицинскими организациями рекомендаций к организации работы в период действия ограничительных мероприятий, в том</w:t>
      </w:r>
      <w:hyperlink r:id="rId7" w:history="1">
        <w:r w:rsidRPr="007E4D35">
          <w:rPr>
            <w:rFonts w:ascii="Times New Roman" w:eastAsia="Times New Roman" w:hAnsi="Times New Roman" w:cs="Times New Roman"/>
            <w:bCs/>
            <w:color w:val="3272C0"/>
            <w:sz w:val="20"/>
            <w:szCs w:val="20"/>
            <w:lang w:eastAsia="ru-RU"/>
          </w:rPr>
          <w:t>#</w:t>
        </w:r>
      </w:hyperlink>
      <w:r w:rsidRPr="007E4D3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 необходимость максимального ограничения контактов, недопущение массового скопления людей и др. (</w:t>
      </w:r>
      <w:hyperlink r:id="rId8" w:anchor="block_1000" w:history="1">
        <w:r w:rsidRPr="007E4D35">
          <w:rPr>
            <w:rFonts w:ascii="Times New Roman" w:eastAsia="Times New Roman" w:hAnsi="Times New Roman" w:cs="Times New Roman"/>
            <w:bCs/>
            <w:color w:val="3272C0"/>
            <w:sz w:val="20"/>
            <w:szCs w:val="20"/>
            <w:u w:val="single"/>
            <w:lang w:eastAsia="ru-RU"/>
          </w:rPr>
          <w:t>письмо</w:t>
        </w:r>
      </w:hyperlink>
      <w:r w:rsidRPr="007E4D3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 Роспотребнадзора от 10.03.2020 N 02/3853-2020-27). Предпочтение должно быть отдано медицинским организациям, имеющим возможность организации мобильных медицинских комплексов, с выездом на предприятие.</w:t>
      </w:r>
    </w:p>
    <w:p w:rsidR="007E4D35" w:rsidRPr="007E4D35" w:rsidRDefault="007E4D35" w:rsidP="007E4D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7E4D3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С учетом ограниченной пропускной способности медицинских организаций, первоочередным должен быть организован медицинский осмотр контингентов, представляющих эпидемиологическую опасность, в </w:t>
      </w:r>
      <w:proofErr w:type="spellStart"/>
      <w:r w:rsidRPr="007E4D3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т.ч</w:t>
      </w:r>
      <w:proofErr w:type="spellEnd"/>
      <w:r w:rsidRPr="007E4D3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. - работников организаций, пищевой промышленности, общественного питания, бытового обслуживания, водопроводных сооружений, образовательных организаций, при осуществлении ими деятельности в период действия ограничительных мероприятий.</w:t>
      </w:r>
    </w:p>
    <w:p w:rsidR="007E4D35" w:rsidRPr="007E4D35" w:rsidRDefault="007E4D35" w:rsidP="007E4D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7E4D3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 </w:t>
      </w:r>
    </w:p>
    <w:p w:rsidR="007E4D35" w:rsidRPr="007E4D35" w:rsidRDefault="007E4D35" w:rsidP="007E4D3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7E4D3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II. На этапах деятельности предприятия</w:t>
      </w:r>
    </w:p>
    <w:p w:rsidR="007E4D35" w:rsidRPr="007E4D35" w:rsidRDefault="007E4D35" w:rsidP="007E4D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7E4D3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 </w:t>
      </w:r>
    </w:p>
    <w:p w:rsidR="007E4D35" w:rsidRPr="007E4D35" w:rsidRDefault="007E4D35" w:rsidP="007E4D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7E4D3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Информирование работников:</w:t>
      </w:r>
    </w:p>
    <w:p w:rsidR="007E4D35" w:rsidRPr="007E4D35" w:rsidRDefault="007E4D35" w:rsidP="007E4D35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7E4D3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ГАРАНТ:</w:t>
      </w:r>
    </w:p>
    <w:p w:rsidR="007E4D35" w:rsidRPr="007E4D35" w:rsidRDefault="007E4D35" w:rsidP="007E4D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7E4D3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Нумерация пунктов приводится в соответствии с источником</w:t>
      </w:r>
    </w:p>
    <w:p w:rsidR="007E4D35" w:rsidRPr="007E4D35" w:rsidRDefault="007E4D35" w:rsidP="007E4D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7E4D3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1.1. Информирование о клинических признаках коронавирусной инфекции COVID-19 (ОРВИ).</w:t>
      </w:r>
    </w:p>
    <w:p w:rsidR="007E4D35" w:rsidRPr="007E4D35" w:rsidRDefault="007E4D35" w:rsidP="007E4D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7E4D3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1.2. Информирование о действиях при выявлении признаков коронавирусной инфекции COVID-19 (ОРВИ) у работника и (или) членов его семьи в домашних условиях:</w:t>
      </w:r>
    </w:p>
    <w:p w:rsidR="007E4D35" w:rsidRPr="007E4D35" w:rsidRDefault="007E4D35" w:rsidP="007E4D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7E4D3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- акцент на необходимости вызова врача на дом;</w:t>
      </w:r>
    </w:p>
    <w:p w:rsidR="007E4D35" w:rsidRPr="007E4D35" w:rsidRDefault="007E4D35" w:rsidP="007E4D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7E4D3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- акцент на запрете самостоятельного посещения медицинской организации;</w:t>
      </w:r>
    </w:p>
    <w:p w:rsidR="007E4D35" w:rsidRPr="007E4D35" w:rsidRDefault="007E4D35" w:rsidP="007E4D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7E4D3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- запрет на посещение работы при выявлении признаков ОРВИ.</w:t>
      </w:r>
    </w:p>
    <w:p w:rsidR="007E4D35" w:rsidRPr="007E4D35" w:rsidRDefault="007E4D35" w:rsidP="007E4D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7E4D3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2.3. Информирование о действиях при выявлении признаков коронавирусной инфекции COVID-19 (ОРВИ) у работника на рабочем месте:</w:t>
      </w:r>
    </w:p>
    <w:p w:rsidR="007E4D35" w:rsidRPr="007E4D35" w:rsidRDefault="007E4D35" w:rsidP="007E4D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7E4D3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lastRenderedPageBreak/>
        <w:t>- акцент на необходимости обращения к уполномоченному должностному лицу, для последующей изоляции и организации транспортировки;</w:t>
      </w:r>
    </w:p>
    <w:p w:rsidR="007E4D35" w:rsidRPr="007E4D35" w:rsidRDefault="007E4D35" w:rsidP="007E4D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7E4D3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- акцент на запрете самостоятельного передвижения по территории организации, за исключением места временной изоляции, до принятия решения о способах транспортировки.</w:t>
      </w:r>
    </w:p>
    <w:p w:rsidR="007E4D35" w:rsidRPr="007E4D35" w:rsidRDefault="007E4D35" w:rsidP="007E4D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7E4D3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2.4. Информирование о мерах профилактики коронавирусной инфекции COVID-19 (ОРВИ), о правилах личной и общественной гигиены: режиме регулярного мытья рук с мылом или обработкой кожными антисептиками в течение всего рабочего дня, после каждого посещения туалета, перед каждым приемом пищи.</w:t>
      </w:r>
    </w:p>
    <w:p w:rsidR="007E4D35" w:rsidRPr="007E4D35" w:rsidRDefault="007E4D35" w:rsidP="007E4D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7E4D3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2.5. Информирование о нежелательности планирования проведения отпусков в странах и регионах Российской Федерации, неблагополучных по коронавирусной инфекции.</w:t>
      </w:r>
    </w:p>
    <w:p w:rsidR="007E4D35" w:rsidRPr="007E4D35" w:rsidRDefault="007E4D35" w:rsidP="007E4D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7E4D3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2.6. Информирование о правилах использования спецодежды и СИЗ, в </w:t>
      </w:r>
      <w:proofErr w:type="spellStart"/>
      <w:r w:rsidRPr="007E4D3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т.ч</w:t>
      </w:r>
      <w:proofErr w:type="spellEnd"/>
      <w:r w:rsidRPr="007E4D3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. масок и перчаток:</w:t>
      </w:r>
    </w:p>
    <w:p w:rsidR="007E4D35" w:rsidRPr="007E4D35" w:rsidRDefault="007E4D35" w:rsidP="007E4D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7E4D3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- акцент необходимости соблюдения режима использования масок (1 раз в 3 часа), на недопустимости повторного применения одноразовых масок и перчаток.</w:t>
      </w:r>
    </w:p>
    <w:p w:rsidR="007E4D35" w:rsidRPr="007E4D35" w:rsidRDefault="007E4D35" w:rsidP="007E4D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7E4D3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2.7. Информирование о "горячих" телефонах для вызова врача и для получения необходимых консультаций.</w:t>
      </w:r>
    </w:p>
    <w:p w:rsidR="007E4D35" w:rsidRPr="007E4D35" w:rsidRDefault="007E4D35" w:rsidP="007E4D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7E4D3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2.8. Информирование об официальных информационных ресурсах (сайты Всемирной организации здравоохранения, органов исполнительной власти субъектов Российской Федерации, территориальных органов Роспотребнадзора).</w:t>
      </w:r>
    </w:p>
    <w:p w:rsidR="007E4D35" w:rsidRPr="007E4D35" w:rsidRDefault="007E4D35" w:rsidP="007E4D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7E4D3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2.9. Информирование об ответственности за распространение ложной информации</w:t>
      </w:r>
    </w:p>
    <w:p w:rsidR="007E4D35" w:rsidRPr="007E4D35" w:rsidRDefault="007E4D35" w:rsidP="007E4D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7E4D3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 </w:t>
      </w:r>
    </w:p>
    <w:p w:rsidR="007E4D35" w:rsidRPr="007E4D35" w:rsidRDefault="007E4D35" w:rsidP="007E4D3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7E4D3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III. Доставка на работу/с работы</w:t>
      </w:r>
    </w:p>
    <w:p w:rsidR="007E4D35" w:rsidRPr="007E4D35" w:rsidRDefault="007E4D35" w:rsidP="007E4D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7E4D3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 </w:t>
      </w:r>
    </w:p>
    <w:p w:rsidR="007E4D35" w:rsidRPr="007E4D35" w:rsidRDefault="007E4D35" w:rsidP="007E4D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7E4D3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3.1. С целью минимизации контактов, для лиц, у которых отсутствует личный транспорт, рекомендуется доставка на работу (и с работы) транспортом предприятия, со сбором (высадкой) в определенных точках населенного пункта.</w:t>
      </w:r>
    </w:p>
    <w:p w:rsidR="007E4D35" w:rsidRPr="007E4D35" w:rsidRDefault="007E4D35" w:rsidP="007E4D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7E4D3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3.2. Транспортные средства, которыми осуществляется доставка, должны подвергаться периодической дезинфекции в соответствии с методическими рекомендациями по организации работы транспорта и транспортных предприятий в условиях сохранения рисков распространения COVID-19.</w:t>
      </w:r>
    </w:p>
    <w:p w:rsidR="007E4D35" w:rsidRPr="007E4D35" w:rsidRDefault="007E4D35" w:rsidP="007E4D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7E4D3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3.3. При наличии технологической возможности, для предотвращения одновременного скопления большого количества людей на входе/выходе (в </w:t>
      </w:r>
      <w:proofErr w:type="spellStart"/>
      <w:r w:rsidRPr="007E4D3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т.ч</w:t>
      </w:r>
      <w:proofErr w:type="spellEnd"/>
      <w:r w:rsidRPr="007E4D3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. </w:t>
      </w:r>
      <w:proofErr w:type="gramStart"/>
      <w:r w:rsidRPr="007E4D3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на проходных заводов</w:t>
      </w:r>
      <w:proofErr w:type="gramEnd"/>
      <w:r w:rsidRPr="007E4D3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) рекомендуется:</w:t>
      </w:r>
    </w:p>
    <w:p w:rsidR="007E4D35" w:rsidRPr="007E4D35" w:rsidRDefault="007E4D35" w:rsidP="007E4D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7E4D3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- максимальное упрощение процедуры идентификации работников на КПП (предпочтительно - использование автоматических устройств с магнитными картами, исключающих визуальную проверку документов);</w:t>
      </w:r>
    </w:p>
    <w:p w:rsidR="007E4D35" w:rsidRPr="007E4D35" w:rsidRDefault="007E4D35" w:rsidP="007E4D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7E4D3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- при прохождении пропускных пунктов рекомендуется обеспечить соблюдение дистанции между гражданами не менее полутора метров; рекомендуется нанести соответствующую сигнальную разметку на полу помещения пропускного пункта, и на подходе к нему;</w:t>
      </w:r>
    </w:p>
    <w:p w:rsidR="007E4D35" w:rsidRPr="007E4D35" w:rsidRDefault="007E4D35" w:rsidP="007E4D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7E4D3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- разделение начала и окончания рабочих смен на несколько последовательных периодов; периоды между началом/окончанием разных смен должны быть достаточными для прохождения всех работников смены через КПП без очереди;</w:t>
      </w:r>
    </w:p>
    <w:p w:rsidR="007E4D35" w:rsidRPr="007E4D35" w:rsidRDefault="007E4D35" w:rsidP="007E4D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7E4D3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- максимальное разделение входов на территорию и в здания для работников разных производственных подразделений, не контактирующих в течение смены.</w:t>
      </w:r>
    </w:p>
    <w:p w:rsidR="007E4D35" w:rsidRPr="007E4D35" w:rsidRDefault="007E4D35" w:rsidP="007E4D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7E4D3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3.4. Организация ежедневного перед началом рабочей смены "входного фильтра" с проведением бесконтактного контроля температуры тела работника.</w:t>
      </w:r>
    </w:p>
    <w:p w:rsidR="007E4D35" w:rsidRPr="007E4D35" w:rsidRDefault="007E4D35" w:rsidP="007E4D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7E4D3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3.5. Опрос с уточнением состояния здоровья работника и лиц, проживающих вместе с ним, информации о возможных контактах с больными лицами или лицами, вернувшимися из другой страны или субъекта Российской Федерации.</w:t>
      </w:r>
    </w:p>
    <w:p w:rsidR="007E4D35" w:rsidRPr="007E4D35" w:rsidRDefault="007E4D35" w:rsidP="007E4D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7E4D3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3.6. Организация при входе на предприятие мест обработки рук кожными антисептиками, предназначенными для этих целей (в том числе с помощью установленных дозаторов), или дезинфицирующими салфетками.</w:t>
      </w:r>
    </w:p>
    <w:p w:rsidR="007E4D35" w:rsidRPr="007E4D35" w:rsidRDefault="007E4D35" w:rsidP="007E4D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7E4D3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3.7. Исключение доступа на предприятие (в организацию) лиц, не связанных с его деятельностью, за исключением работ, связанных с производственными процессами (ремонт и обслуживание технологического оборудования).</w:t>
      </w:r>
    </w:p>
    <w:p w:rsidR="007E4D35" w:rsidRPr="007E4D35" w:rsidRDefault="007E4D35" w:rsidP="007E4D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7E4D3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 </w:t>
      </w:r>
    </w:p>
    <w:p w:rsidR="007E4D35" w:rsidRPr="007E4D35" w:rsidRDefault="007E4D35" w:rsidP="007E4D3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7E4D3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IV. Технологический процесс</w:t>
      </w:r>
    </w:p>
    <w:p w:rsidR="007E4D35" w:rsidRPr="007E4D35" w:rsidRDefault="007E4D35" w:rsidP="007E4D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7E4D3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 </w:t>
      </w:r>
    </w:p>
    <w:p w:rsidR="007E4D35" w:rsidRPr="007E4D35" w:rsidRDefault="007E4D35" w:rsidP="007E4D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7E4D3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4.1. Ограничение контактов между коллективами отдельных цехов, участков, отделов и функциональных рабочих групп, не связанных общими задачами и производственными процессами (принцип групповой ячейки). Разделение рабочих потоков и разобщение коллектива посредством размещения сотрудников на разных этажах, в отдельных кабинетах, организации работы в несколько смен.</w:t>
      </w:r>
    </w:p>
    <w:p w:rsidR="007E4D35" w:rsidRPr="007E4D35" w:rsidRDefault="007E4D35" w:rsidP="007E4D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7E4D3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4.2. Выделение сотрудников, отвечающих за перемещение материалов, изделий и документов между цехами, участками, отделами и обеспечение их средствами защиты органов дыхания и перчатками.</w:t>
      </w:r>
    </w:p>
    <w:p w:rsidR="007E4D35" w:rsidRPr="007E4D35" w:rsidRDefault="007E4D35" w:rsidP="007E4D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7E4D3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4.3. Ограничение перемещения работников в обеденный перерыв и во время перерывов на отдых: выхода за территорию предприятия (организации), перемещение на другие участки, в отделы, помещения, не связанные с выполнением прямых должностных обязанностей.</w:t>
      </w:r>
    </w:p>
    <w:p w:rsidR="007E4D35" w:rsidRPr="007E4D35" w:rsidRDefault="007E4D35" w:rsidP="007E4D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7E4D3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4.4. На промышленных предприятиях: необходимо уделить повышенное внимание к функционированию систем вентиляции и пылеподавления, обеспечению предельно допустимых концентраций пыли и вредных </w:t>
      </w:r>
      <w:r w:rsidRPr="007E4D3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lastRenderedPageBreak/>
        <w:t>веществ в воздухе рабочей зоны, механизации, автоматизации технологических процессов, максимальному сокращению контакта работающих с промышленными аэрозолями, парами, газами.</w:t>
      </w:r>
    </w:p>
    <w:p w:rsidR="007E4D35" w:rsidRPr="007E4D35" w:rsidRDefault="007E4D35" w:rsidP="007E4D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7E4D3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4.5. В целях обеспечения соблюдения гражданами социального </w:t>
      </w:r>
      <w:proofErr w:type="spellStart"/>
      <w:r w:rsidRPr="007E4D3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дистанцирования</w:t>
      </w:r>
      <w:proofErr w:type="spellEnd"/>
      <w:r w:rsidRPr="007E4D3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не рекомендуется допускать превышения предельного количества лиц, которые могут одновременно находиться в одном помещении:</w:t>
      </w:r>
    </w:p>
    <w:p w:rsidR="007E4D35" w:rsidRPr="007E4D35" w:rsidRDefault="007E4D35" w:rsidP="007E4D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7E4D3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- до 50 </w:t>
      </w:r>
      <w:r w:rsidRPr="007E4D35">
        <w:rPr>
          <w:rFonts w:ascii="Times New Roman" w:eastAsia="Times New Roman" w:hAnsi="Times New Roman" w:cs="Times New Roman"/>
          <w:bCs/>
          <w:noProof/>
          <w:color w:val="000000"/>
          <w:sz w:val="20"/>
          <w:szCs w:val="20"/>
          <w:lang w:eastAsia="ru-RU"/>
        </w:rPr>
        <w:drawing>
          <wp:inline distT="0" distB="0" distL="0" distR="0" wp14:anchorId="02F1B4E5" wp14:editId="7B73740F">
            <wp:extent cx="209550" cy="257175"/>
            <wp:effectExtent l="0" t="0" r="0" b="9525"/>
            <wp:docPr id="2" name="Рисунок 2" descr="http://base.garant.ru/files/base/74183313/29628066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ase.garant.ru/files/base/74183313/296280662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4D3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 - не более 5 человек;</w:t>
      </w:r>
    </w:p>
    <w:p w:rsidR="007E4D35" w:rsidRPr="007E4D35" w:rsidRDefault="007E4D35" w:rsidP="007E4D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7E4D3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- до 100 </w:t>
      </w:r>
      <w:r w:rsidRPr="007E4D35">
        <w:rPr>
          <w:rFonts w:ascii="Times New Roman" w:eastAsia="Times New Roman" w:hAnsi="Times New Roman" w:cs="Times New Roman"/>
          <w:bCs/>
          <w:noProof/>
          <w:color w:val="000000"/>
          <w:sz w:val="20"/>
          <w:szCs w:val="20"/>
          <w:lang w:eastAsia="ru-RU"/>
        </w:rPr>
        <w:drawing>
          <wp:inline distT="0" distB="0" distL="0" distR="0" wp14:anchorId="0DB5740F" wp14:editId="184A6C9D">
            <wp:extent cx="209550" cy="257175"/>
            <wp:effectExtent l="0" t="0" r="0" b="9525"/>
            <wp:docPr id="3" name="Рисунок 3" descr="http://base.garant.ru/files/base/74183313/29628066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ase.garant.ru/files/base/74183313/296280662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4D3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- не более 10 человек;</w:t>
      </w:r>
    </w:p>
    <w:p w:rsidR="007E4D35" w:rsidRPr="007E4D35" w:rsidRDefault="007E4D35" w:rsidP="007E4D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7E4D3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- до 200 </w:t>
      </w:r>
      <w:r w:rsidRPr="007E4D35">
        <w:rPr>
          <w:rFonts w:ascii="Times New Roman" w:eastAsia="Times New Roman" w:hAnsi="Times New Roman" w:cs="Times New Roman"/>
          <w:bCs/>
          <w:noProof/>
          <w:color w:val="000000"/>
          <w:sz w:val="20"/>
          <w:szCs w:val="20"/>
          <w:lang w:eastAsia="ru-RU"/>
        </w:rPr>
        <w:drawing>
          <wp:inline distT="0" distB="0" distL="0" distR="0" wp14:anchorId="05322624" wp14:editId="4F4D1469">
            <wp:extent cx="209550" cy="257175"/>
            <wp:effectExtent l="0" t="0" r="0" b="9525"/>
            <wp:docPr id="4" name="Рисунок 4" descr="http://base.garant.ru/files/base/74183313/29628066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ase.garant.ru/files/base/74183313/296280662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4D3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 - не более 25 человек;</w:t>
      </w:r>
    </w:p>
    <w:p w:rsidR="007E4D35" w:rsidRPr="007E4D35" w:rsidRDefault="007E4D35" w:rsidP="007E4D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7E4D3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- свыше 200 </w:t>
      </w:r>
      <w:r w:rsidRPr="007E4D35">
        <w:rPr>
          <w:rFonts w:ascii="Times New Roman" w:eastAsia="Times New Roman" w:hAnsi="Times New Roman" w:cs="Times New Roman"/>
          <w:bCs/>
          <w:noProof/>
          <w:color w:val="000000"/>
          <w:sz w:val="20"/>
          <w:szCs w:val="20"/>
          <w:lang w:eastAsia="ru-RU"/>
        </w:rPr>
        <w:drawing>
          <wp:inline distT="0" distB="0" distL="0" distR="0" wp14:anchorId="6FEDF084" wp14:editId="08E969F7">
            <wp:extent cx="209550" cy="257175"/>
            <wp:effectExtent l="0" t="0" r="0" b="9525"/>
            <wp:docPr id="5" name="Рисунок 5" descr="http://base.garant.ru/files/base/74183313/29628066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base.garant.ru/files/base/74183313/296280662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4D3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 - не более 50 человек.</w:t>
      </w:r>
    </w:p>
    <w:p w:rsidR="007E4D35" w:rsidRPr="007E4D35" w:rsidRDefault="007E4D35" w:rsidP="007E4D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7E4D3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4.6. В местах, где возможно скопление людей (производственные помещения, столовые и др.), рекомендуется обеспечить соблюдение дистанции между гражданами не менее полутора метров; рекомендуется нанести соответствующую сигнальную разметку.</w:t>
      </w:r>
    </w:p>
    <w:p w:rsidR="007E4D35" w:rsidRPr="007E4D35" w:rsidRDefault="007E4D35" w:rsidP="007E4D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7E4D3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4.7. Организация опроса и осмотров работников на признаки респираторных заболеваний, с термометрией в течение рабочего дня (рекомендуемая периодичность 1 раз в 4 часа).</w:t>
      </w:r>
    </w:p>
    <w:p w:rsidR="007E4D35" w:rsidRPr="007E4D35" w:rsidRDefault="007E4D35" w:rsidP="007E4D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7E4D3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4.8. Проведение ежедневной (ежесменной) влажной уборки производственных, служебных помещений и мест общественного пользования (комнаты приема пищи, отдыха, туалетных комнат) с применением дезинфицирующих средств </w:t>
      </w:r>
      <w:proofErr w:type="spellStart"/>
      <w:r w:rsidRPr="007E4D3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вирулицидного</w:t>
      </w:r>
      <w:proofErr w:type="spellEnd"/>
      <w:r w:rsidRPr="007E4D3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действия. Дезинфекция с кратностью обработки каждые 2-4 часа всех контактных поверхностей: дверных ручек, выключателей, поручней, перил, поверхностей столов, спинок стульев, оргтехники.</w:t>
      </w:r>
    </w:p>
    <w:p w:rsidR="007E4D35" w:rsidRPr="007E4D35" w:rsidRDefault="007E4D35" w:rsidP="007E4D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7E4D3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4.9. Применение в помещениях с постоянным нахождением работников бактерицидных облучателей воздуха </w:t>
      </w:r>
      <w:proofErr w:type="spellStart"/>
      <w:r w:rsidRPr="007E4D3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рециркуляторного</w:t>
      </w:r>
      <w:proofErr w:type="spellEnd"/>
      <w:r w:rsidRPr="007E4D3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типа. Определение количества облучателей из расчета на объем помещений, а также режима их работы, должно быть определено в соответствии с инструкциями к данным установкам.</w:t>
      </w:r>
    </w:p>
    <w:p w:rsidR="007E4D35" w:rsidRPr="007E4D35" w:rsidRDefault="007E4D35" w:rsidP="007E4D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7E4D3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Регулярное проветривание (каждые 2 часа) рабочих помещений.</w:t>
      </w:r>
    </w:p>
    <w:p w:rsidR="007E4D35" w:rsidRPr="007E4D35" w:rsidRDefault="007E4D35" w:rsidP="007E4D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7E4D3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4.10. Обеспечение работников на рабочих местах запасом одноразовых масок (исходя из продолжительности рабочей смены и смены масок не реже 1 раза в 3 часа), а также дезинфицирующих салфеток, кожных антисептиков для обработки рук, дезинфицирующих средств, перчаток.</w:t>
      </w:r>
    </w:p>
    <w:p w:rsidR="007E4D35" w:rsidRPr="007E4D35" w:rsidRDefault="007E4D35" w:rsidP="007E4D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7E4D3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Контроль за использованием указанных средств.</w:t>
      </w:r>
    </w:p>
    <w:p w:rsidR="007E4D35" w:rsidRPr="007E4D35" w:rsidRDefault="007E4D35" w:rsidP="007E4D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7E4D3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4.11. При централизованном питании работников - организация посещения столовой коллективами цехов, участков, отделов в строго определенное время по утвержденному графику.</w:t>
      </w:r>
    </w:p>
    <w:p w:rsidR="007E4D35" w:rsidRPr="007E4D35" w:rsidRDefault="007E4D35" w:rsidP="007E4D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7E4D3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При отсутствии столовой - запрет приема пищи на рабочих местах, выделение для приема пищи специально отведенной комнаты или части помещения, с оборудованной раковиной для мытья рук и дозатором для обработки рук кожным антисептиком.</w:t>
      </w:r>
    </w:p>
    <w:p w:rsidR="007E4D35" w:rsidRPr="007E4D35" w:rsidRDefault="007E4D35" w:rsidP="007E4D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7E4D3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Организация работы столовых в соответствии с рекомендациями по проведению профилактических и дезинфекционных мероприятий по предупреждению распространения новой коронавирусной инфекции в организациях общественного питания.</w:t>
      </w:r>
    </w:p>
    <w:p w:rsidR="007E4D35" w:rsidRPr="007E4D35" w:rsidRDefault="007E4D35" w:rsidP="007E4D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7E4D3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Оборудование умывальников для мытья рук с мылом и дозаторов для обработки рук кожными антисептиками в местах общественного пользования.</w:t>
      </w:r>
    </w:p>
    <w:p w:rsidR="007E4D35" w:rsidRDefault="007E4D35" w:rsidP="007E4D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7E4D3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 </w:t>
      </w:r>
    </w:p>
    <w:p w:rsidR="007E4D35" w:rsidRDefault="007E4D35" w:rsidP="007E4D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7E4D35" w:rsidRDefault="007E4D35" w:rsidP="007E4D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7E4D35" w:rsidRPr="007E4D35" w:rsidRDefault="007E4D35" w:rsidP="007E4D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7E4D35" w:rsidRPr="007E4D35" w:rsidTr="007E4D35">
        <w:tc>
          <w:tcPr>
            <w:tcW w:w="3300" w:type="pct"/>
            <w:vAlign w:val="bottom"/>
            <w:hideMark/>
          </w:tcPr>
          <w:p w:rsidR="007E4D35" w:rsidRPr="007E4D35" w:rsidRDefault="007E4D35" w:rsidP="007E4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Федеральной службы</w:t>
            </w:r>
            <w:r w:rsidRPr="007E4D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 надзору в сфере защиты прав</w:t>
            </w:r>
            <w:r w:rsidRPr="007E4D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потребителей и благополучия человека,</w:t>
            </w:r>
            <w:r w:rsidRPr="007E4D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Главный государственный санитарный</w:t>
            </w:r>
            <w:r w:rsidRPr="007E4D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врач Российской Федерации</w:t>
            </w:r>
          </w:p>
        </w:tc>
        <w:tc>
          <w:tcPr>
            <w:tcW w:w="1650" w:type="pct"/>
            <w:vAlign w:val="bottom"/>
            <w:hideMark/>
          </w:tcPr>
          <w:p w:rsidR="007E4D35" w:rsidRPr="007E4D35" w:rsidRDefault="007E4D35" w:rsidP="007E4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E4D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А.Ю. Попова</w:t>
            </w:r>
          </w:p>
        </w:tc>
      </w:tr>
    </w:tbl>
    <w:p w:rsidR="007E4D35" w:rsidRPr="007E4D35" w:rsidRDefault="007E4D35" w:rsidP="007E4D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7E4D3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 </w:t>
      </w:r>
    </w:p>
    <w:p w:rsidR="00330587" w:rsidRPr="007E4D35" w:rsidRDefault="007E4D35" w:rsidP="007E4D35">
      <w:pPr>
        <w:jc w:val="both"/>
        <w:rPr>
          <w:rFonts w:ascii="Times New Roman" w:hAnsi="Times New Roman" w:cs="Times New Roman"/>
          <w:sz w:val="20"/>
          <w:szCs w:val="20"/>
        </w:rPr>
      </w:pPr>
      <w:r w:rsidRPr="007E4D3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br/>
      </w:r>
      <w:r w:rsidRPr="007E4D3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br/>
        <w:t>Система ГАРАНТ: </w:t>
      </w:r>
      <w:hyperlink r:id="rId10" w:anchor="ixzz6cdxdat97" w:history="1">
        <w:r w:rsidRPr="007E4D35">
          <w:rPr>
            <w:rFonts w:ascii="Times New Roman" w:eastAsia="Times New Roman" w:hAnsi="Times New Roman" w:cs="Times New Roman"/>
            <w:bCs/>
            <w:color w:val="003399"/>
            <w:sz w:val="20"/>
            <w:szCs w:val="20"/>
            <w:u w:val="single"/>
            <w:lang w:eastAsia="ru-RU"/>
          </w:rPr>
          <w:t>http://base.garant.ru/74183313/#ixzz6cdxdat97</w:t>
        </w:r>
      </w:hyperlink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       </w:t>
      </w:r>
    </w:p>
    <w:sectPr w:rsidR="00330587" w:rsidRPr="007E4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296"/>
    <w:rsid w:val="00330587"/>
    <w:rsid w:val="007E4D35"/>
    <w:rsid w:val="00E1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A178F"/>
  <w15:chartTrackingRefBased/>
  <w15:docId w15:val="{6A956F4E-A60B-4CEC-BB9E-66FBF243C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24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4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9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78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30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73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97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12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54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9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1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64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6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18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37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30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6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2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00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6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02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86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4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225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73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38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38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6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9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80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1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59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29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53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3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97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23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34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32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2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0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72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1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3735400/53f89421bbdaf741eb2d1ecc4ddb4c33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3100000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73928983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base.garant.ru/73928983/53f89421bbdaf741eb2d1ecc4ddb4c33/" TargetMode="External"/><Relationship Id="rId10" Type="http://schemas.openxmlformats.org/officeDocument/2006/relationships/hyperlink" Target="http://base.garant.ru/74183313/" TargetMode="External"/><Relationship Id="rId4" Type="http://schemas.openxmlformats.org/officeDocument/2006/relationships/hyperlink" Target="http://base.garant.ru/77467107/" TargetMode="Externa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1774</Words>
  <Characters>10117</Characters>
  <Application>Microsoft Office Word</Application>
  <DocSecurity>0</DocSecurity>
  <Lines>84</Lines>
  <Paragraphs>23</Paragraphs>
  <ScaleCrop>false</ScaleCrop>
  <Company/>
  <LinksUpToDate>false</LinksUpToDate>
  <CharactersWithSpaces>11868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6</cp:lastModifiedBy>
  <cp:revision>2</cp:revision>
  <dcterms:created xsi:type="dcterms:W3CDTF">2020-11-02T13:22:00Z</dcterms:created>
  <dcterms:modified xsi:type="dcterms:W3CDTF">2020-11-02T13:24:00Z</dcterms:modified>
</cp:coreProperties>
</file>